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91" w:rsidRDefault="00C62AAC">
      <w:pPr>
        <w:rPr>
          <w:rFonts w:ascii="Arial" w:hAnsi="Arial" w:cs="Arial"/>
          <w:sz w:val="32"/>
          <w:szCs w:val="32"/>
        </w:rPr>
      </w:pPr>
      <w:r>
        <w:rPr>
          <w:rFonts w:ascii="Arial" w:hAnsi="Arial" w:cs="Arial"/>
          <w:noProof/>
          <w:sz w:val="32"/>
          <w:szCs w:val="32"/>
          <w:lang w:eastAsia="en-GB"/>
        </w:rPr>
        <w:drawing>
          <wp:inline distT="0" distB="0" distL="0" distR="0" wp14:anchorId="57B368A5">
            <wp:extent cx="23336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781050"/>
                    </a:xfrm>
                    <a:prstGeom prst="rect">
                      <a:avLst/>
                    </a:prstGeom>
                    <a:noFill/>
                  </pic:spPr>
                </pic:pic>
              </a:graphicData>
            </a:graphic>
          </wp:inline>
        </w:drawing>
      </w:r>
      <w:r w:rsidR="00296440">
        <w:rPr>
          <w:rFonts w:ascii="Arial" w:hAnsi="Arial" w:cs="Arial"/>
          <w:sz w:val="32"/>
          <w:szCs w:val="32"/>
        </w:rPr>
        <w:tab/>
      </w:r>
      <w:r w:rsidR="00296440">
        <w:rPr>
          <w:rFonts w:ascii="Arial" w:hAnsi="Arial" w:cs="Arial"/>
          <w:sz w:val="32"/>
          <w:szCs w:val="32"/>
        </w:rPr>
        <w:tab/>
      </w:r>
      <w:r w:rsidR="00296440">
        <w:rPr>
          <w:rFonts w:ascii="Arial" w:hAnsi="Arial" w:cs="Arial"/>
          <w:sz w:val="32"/>
          <w:szCs w:val="32"/>
        </w:rPr>
        <w:tab/>
      </w:r>
      <w:r w:rsidR="00296440">
        <w:rPr>
          <w:rFonts w:ascii="Arial" w:hAnsi="Arial" w:cs="Arial"/>
          <w:sz w:val="32"/>
          <w:szCs w:val="32"/>
        </w:rPr>
        <w:tab/>
      </w:r>
      <w:r w:rsidR="00296440">
        <w:rPr>
          <w:rFonts w:ascii="Arial" w:hAnsi="Arial" w:cs="Arial"/>
          <w:sz w:val="32"/>
          <w:szCs w:val="32"/>
        </w:rPr>
        <w:tab/>
      </w:r>
      <w:r w:rsidR="00296440">
        <w:rPr>
          <w:rFonts w:ascii="Arial" w:hAnsi="Arial" w:cs="Arial"/>
          <w:sz w:val="32"/>
          <w:szCs w:val="32"/>
        </w:rPr>
        <w:tab/>
      </w:r>
    </w:p>
    <w:p w:rsidR="00124D25" w:rsidRDefault="00124D25">
      <w:pPr>
        <w:rPr>
          <w:rFonts w:ascii="Arial" w:hAnsi="Arial" w:cs="Arial"/>
          <w:sz w:val="32"/>
          <w:szCs w:val="32"/>
        </w:rPr>
      </w:pPr>
    </w:p>
    <w:p w:rsidR="00124D25" w:rsidRDefault="00124D25">
      <w:pPr>
        <w:rPr>
          <w:rFonts w:ascii="Arial" w:hAnsi="Arial" w:cs="Arial"/>
          <w:sz w:val="32"/>
          <w:szCs w:val="32"/>
        </w:rPr>
      </w:pPr>
    </w:p>
    <w:p w:rsidR="00124D25" w:rsidRDefault="00124D25">
      <w:pPr>
        <w:rPr>
          <w:rFonts w:ascii="Arial" w:hAnsi="Arial" w:cs="Arial"/>
          <w:sz w:val="32"/>
          <w:szCs w:val="32"/>
        </w:rPr>
      </w:pPr>
    </w:p>
    <w:p w:rsidR="00124D25" w:rsidRDefault="00124D25" w:rsidP="008D2114">
      <w:pPr>
        <w:jc w:val="center"/>
        <w:rPr>
          <w:rFonts w:ascii="Arial" w:hAnsi="Arial" w:cs="Arial"/>
          <w:b/>
          <w:sz w:val="32"/>
          <w:szCs w:val="32"/>
        </w:rPr>
      </w:pPr>
      <w:r w:rsidRPr="00124D25">
        <w:rPr>
          <w:rFonts w:ascii="Arial" w:hAnsi="Arial" w:cs="Arial"/>
          <w:b/>
          <w:sz w:val="36"/>
          <w:szCs w:val="36"/>
        </w:rPr>
        <w:t>Child Protection</w:t>
      </w:r>
      <w:r>
        <w:rPr>
          <w:rFonts w:ascii="Arial" w:hAnsi="Arial" w:cs="Arial"/>
          <w:b/>
          <w:sz w:val="32"/>
          <w:szCs w:val="32"/>
        </w:rPr>
        <w:t xml:space="preserve"> </w:t>
      </w:r>
      <w:r w:rsidRPr="00124D25">
        <w:rPr>
          <w:rFonts w:ascii="Arial" w:hAnsi="Arial" w:cs="Arial"/>
          <w:b/>
          <w:sz w:val="36"/>
          <w:szCs w:val="36"/>
        </w:rPr>
        <w:t>Policy</w:t>
      </w:r>
      <w:r w:rsidR="006C2088">
        <w:rPr>
          <w:rFonts w:ascii="Arial" w:hAnsi="Arial" w:cs="Arial"/>
          <w:b/>
          <w:sz w:val="36"/>
          <w:szCs w:val="36"/>
        </w:rPr>
        <w:t>, Procedures &amp; Guidelines</w:t>
      </w:r>
    </w:p>
    <w:p w:rsidR="00124D25" w:rsidRPr="006C2088" w:rsidRDefault="006C2088" w:rsidP="00124D25">
      <w:pPr>
        <w:jc w:val="center"/>
        <w:rPr>
          <w:rFonts w:ascii="Arial" w:hAnsi="Arial" w:cs="Arial"/>
          <w:b/>
          <w:sz w:val="36"/>
          <w:szCs w:val="36"/>
        </w:rPr>
      </w:pPr>
      <w:r w:rsidRPr="006C2088">
        <w:rPr>
          <w:rFonts w:ascii="Arial" w:hAnsi="Arial" w:cs="Arial"/>
          <w:b/>
          <w:sz w:val="36"/>
          <w:szCs w:val="36"/>
        </w:rPr>
        <w:t>Learning for Life</w:t>
      </w:r>
    </w:p>
    <w:p w:rsidR="00124D25" w:rsidRPr="00124D25" w:rsidRDefault="00124D25" w:rsidP="00124D25">
      <w:pPr>
        <w:jc w:val="center"/>
        <w:rPr>
          <w:rFonts w:ascii="Arial" w:hAnsi="Arial" w:cs="Arial"/>
          <w:b/>
          <w:sz w:val="36"/>
          <w:szCs w:val="36"/>
        </w:rPr>
      </w:pPr>
      <w:r w:rsidRPr="00124D25">
        <w:rPr>
          <w:rFonts w:ascii="Arial" w:hAnsi="Arial" w:cs="Arial"/>
          <w:b/>
          <w:sz w:val="36"/>
          <w:szCs w:val="36"/>
        </w:rPr>
        <w:t>Early Start Children’s Centres</w:t>
      </w:r>
    </w:p>
    <w:p w:rsidR="00124D25" w:rsidRDefault="00652EA2" w:rsidP="00124D25">
      <w:pPr>
        <w:jc w:val="center"/>
        <w:rPr>
          <w:rFonts w:ascii="Arial" w:hAnsi="Arial" w:cs="Arial"/>
          <w:b/>
          <w:sz w:val="32"/>
          <w:szCs w:val="32"/>
        </w:rPr>
      </w:pPr>
      <w:r w:rsidRPr="00124D25">
        <w:rPr>
          <w:rFonts w:ascii="Arial" w:hAnsi="Arial" w:cs="Arial"/>
          <w:b/>
          <w:noProof/>
          <w:sz w:val="32"/>
          <w:szCs w:val="32"/>
          <w:lang w:eastAsia="en-GB"/>
        </w:rPr>
        <mc:AlternateContent>
          <mc:Choice Requires="wps">
            <w:drawing>
              <wp:anchor distT="0" distB="0" distL="114300" distR="114300" simplePos="0" relativeHeight="251707392" behindDoc="0" locked="0" layoutInCell="1" allowOverlap="1" wp14:anchorId="5CDD29B9" wp14:editId="2B9686BC">
                <wp:simplePos x="0" y="0"/>
                <wp:positionH relativeFrom="column">
                  <wp:posOffset>1085850</wp:posOffset>
                </wp:positionH>
                <wp:positionV relativeFrom="paragraph">
                  <wp:posOffset>389255</wp:posOffset>
                </wp:positionV>
                <wp:extent cx="3371850" cy="11906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90625"/>
                        </a:xfrm>
                        <a:prstGeom prst="rect">
                          <a:avLst/>
                        </a:prstGeom>
                        <a:solidFill>
                          <a:srgbClr val="FFFFFF"/>
                        </a:solidFill>
                        <a:ln w="9525">
                          <a:solidFill>
                            <a:srgbClr val="000000"/>
                          </a:solidFill>
                          <a:miter lim="800000"/>
                          <a:headEnd/>
                          <a:tailEnd/>
                        </a:ln>
                      </wps:spPr>
                      <wps:txbx>
                        <w:txbxContent>
                          <w:p w:rsidR="0017595B" w:rsidRPr="00431A43" w:rsidRDefault="0017595B" w:rsidP="00CC4FB4">
                            <w:pPr>
                              <w:rPr>
                                <w:rFonts w:ascii="Arial" w:hAnsi="Arial" w:cs="Arial"/>
                                <w:sz w:val="28"/>
                                <w:szCs w:val="28"/>
                              </w:rPr>
                            </w:pPr>
                            <w:r>
                              <w:rPr>
                                <w:rFonts w:ascii="Arial" w:hAnsi="Arial" w:cs="Arial"/>
                                <w:sz w:val="28"/>
                                <w:szCs w:val="28"/>
                              </w:rPr>
                              <w:t>Date of Policy:</w:t>
                            </w:r>
                            <w:r>
                              <w:rPr>
                                <w:rFonts w:ascii="Arial" w:hAnsi="Arial" w:cs="Arial"/>
                                <w:sz w:val="28"/>
                                <w:szCs w:val="28"/>
                              </w:rPr>
                              <w:tab/>
                            </w:r>
                            <w:r w:rsidRPr="00431A43">
                              <w:rPr>
                                <w:rFonts w:ascii="Arial" w:hAnsi="Arial" w:cs="Arial"/>
                                <w:sz w:val="28"/>
                                <w:szCs w:val="28"/>
                              </w:rPr>
                              <w:t>3rd April 2017</w:t>
                            </w:r>
                          </w:p>
                          <w:p w:rsidR="00014E8E" w:rsidRDefault="00014E8E" w:rsidP="00CC4FB4">
                            <w:pPr>
                              <w:rPr>
                                <w:rFonts w:ascii="Arial" w:hAnsi="Arial" w:cs="Arial"/>
                                <w:sz w:val="28"/>
                                <w:szCs w:val="28"/>
                              </w:rPr>
                            </w:pPr>
                            <w:r>
                              <w:rPr>
                                <w:rFonts w:ascii="Arial" w:hAnsi="Arial" w:cs="Arial"/>
                                <w:sz w:val="28"/>
                                <w:szCs w:val="28"/>
                              </w:rPr>
                              <w:t xml:space="preserve">Reviewed: </w:t>
                            </w:r>
                            <w:r>
                              <w:rPr>
                                <w:rFonts w:ascii="Arial" w:hAnsi="Arial" w:cs="Arial"/>
                                <w:sz w:val="28"/>
                                <w:szCs w:val="28"/>
                              </w:rPr>
                              <w:tab/>
                            </w:r>
                            <w:r>
                              <w:rPr>
                                <w:rFonts w:ascii="Arial" w:hAnsi="Arial" w:cs="Arial"/>
                                <w:sz w:val="28"/>
                                <w:szCs w:val="28"/>
                              </w:rPr>
                              <w:tab/>
                              <w:t>Aug 2018</w:t>
                            </w:r>
                          </w:p>
                          <w:p w:rsidR="0017595B" w:rsidRPr="00431A43" w:rsidRDefault="00014E8E" w:rsidP="00CC4FB4">
                            <w:pPr>
                              <w:rPr>
                                <w:rFonts w:ascii="Arial" w:hAnsi="Arial" w:cs="Arial"/>
                                <w:sz w:val="28"/>
                                <w:szCs w:val="28"/>
                              </w:rPr>
                            </w:pPr>
                            <w:r>
                              <w:rPr>
                                <w:rFonts w:ascii="Arial" w:hAnsi="Arial" w:cs="Arial"/>
                                <w:sz w:val="28"/>
                                <w:szCs w:val="28"/>
                              </w:rPr>
                              <w:t>Next Review:</w:t>
                            </w:r>
                            <w:r>
                              <w:rPr>
                                <w:rFonts w:ascii="Arial" w:hAnsi="Arial" w:cs="Arial"/>
                                <w:sz w:val="28"/>
                                <w:szCs w:val="28"/>
                              </w:rPr>
                              <w:tab/>
                              <w:t>Aug 2019</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D29B9" id="_x0000_t202" coordsize="21600,21600" o:spt="202" path="m,l,21600r21600,l21600,xe">
                <v:stroke joinstyle="miter"/>
                <v:path gradientshapeok="t" o:connecttype="rect"/>
              </v:shapetype>
              <v:shape id="Text Box 2" o:spid="_x0000_s1026" type="#_x0000_t202" style="position:absolute;left:0;text-align:left;margin-left:85.5pt;margin-top:30.65pt;width:265.5pt;height:9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YYIgIAAEY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">
                <v:textbox>
                  <w:txbxContent>
                    <w:p w:rsidR="0017595B" w:rsidRPr="00431A43" w:rsidRDefault="0017595B" w:rsidP="00CC4FB4">
                      <w:pPr>
                        <w:rPr>
                          <w:rFonts w:ascii="Arial" w:hAnsi="Arial" w:cs="Arial"/>
                          <w:sz w:val="28"/>
                          <w:szCs w:val="28"/>
                        </w:rPr>
                      </w:pPr>
                      <w:r>
                        <w:rPr>
                          <w:rFonts w:ascii="Arial" w:hAnsi="Arial" w:cs="Arial"/>
                          <w:sz w:val="28"/>
                          <w:szCs w:val="28"/>
                        </w:rPr>
                        <w:t>Date of Policy:</w:t>
                      </w:r>
                      <w:r>
                        <w:rPr>
                          <w:rFonts w:ascii="Arial" w:hAnsi="Arial" w:cs="Arial"/>
                          <w:sz w:val="28"/>
                          <w:szCs w:val="28"/>
                        </w:rPr>
                        <w:tab/>
                      </w:r>
                      <w:r w:rsidRPr="00431A43">
                        <w:rPr>
                          <w:rFonts w:ascii="Arial" w:hAnsi="Arial" w:cs="Arial"/>
                          <w:sz w:val="28"/>
                          <w:szCs w:val="28"/>
                        </w:rPr>
                        <w:t>3rd April 2017</w:t>
                      </w:r>
                    </w:p>
                    <w:p w:rsidR="00014E8E" w:rsidRDefault="00014E8E" w:rsidP="00CC4FB4">
                      <w:pPr>
                        <w:rPr>
                          <w:rFonts w:ascii="Arial" w:hAnsi="Arial" w:cs="Arial"/>
                          <w:sz w:val="28"/>
                          <w:szCs w:val="28"/>
                        </w:rPr>
                      </w:pPr>
                      <w:r>
                        <w:rPr>
                          <w:rFonts w:ascii="Arial" w:hAnsi="Arial" w:cs="Arial"/>
                          <w:sz w:val="28"/>
                          <w:szCs w:val="28"/>
                        </w:rPr>
                        <w:t xml:space="preserve">Reviewed: </w:t>
                      </w:r>
                      <w:r>
                        <w:rPr>
                          <w:rFonts w:ascii="Arial" w:hAnsi="Arial" w:cs="Arial"/>
                          <w:sz w:val="28"/>
                          <w:szCs w:val="28"/>
                        </w:rPr>
                        <w:tab/>
                      </w:r>
                      <w:r>
                        <w:rPr>
                          <w:rFonts w:ascii="Arial" w:hAnsi="Arial" w:cs="Arial"/>
                          <w:sz w:val="28"/>
                          <w:szCs w:val="28"/>
                        </w:rPr>
                        <w:tab/>
                        <w:t>Aug 2018</w:t>
                      </w:r>
                    </w:p>
                    <w:p w:rsidR="0017595B" w:rsidRPr="00431A43" w:rsidRDefault="00014E8E" w:rsidP="00CC4FB4">
                      <w:pPr>
                        <w:rPr>
                          <w:rFonts w:ascii="Arial" w:hAnsi="Arial" w:cs="Arial"/>
                          <w:sz w:val="28"/>
                          <w:szCs w:val="28"/>
                        </w:rPr>
                      </w:pPr>
                      <w:r>
                        <w:rPr>
                          <w:rFonts w:ascii="Arial" w:hAnsi="Arial" w:cs="Arial"/>
                          <w:sz w:val="28"/>
                          <w:szCs w:val="28"/>
                        </w:rPr>
                        <w:t>Next Review:</w:t>
                      </w:r>
                      <w:r>
                        <w:rPr>
                          <w:rFonts w:ascii="Arial" w:hAnsi="Arial" w:cs="Arial"/>
                          <w:sz w:val="28"/>
                          <w:szCs w:val="28"/>
                        </w:rPr>
                        <w:tab/>
                        <w:t>Aug 2019</w:t>
                      </w:r>
                      <w:bookmarkStart w:id="1" w:name="_GoBack"/>
                      <w:bookmarkEnd w:id="1"/>
                    </w:p>
                  </w:txbxContent>
                </v:textbox>
              </v:shape>
            </w:pict>
          </mc:Fallback>
        </mc:AlternateContent>
      </w:r>
    </w:p>
    <w:p w:rsidR="00124D25" w:rsidRDefault="00124D25" w:rsidP="00AD0708">
      <w:pPr>
        <w:jc w:val="center"/>
        <w:rPr>
          <w:rFonts w:ascii="Arial" w:hAnsi="Arial" w:cs="Arial"/>
          <w:b/>
          <w:sz w:val="32"/>
          <w:szCs w:val="32"/>
        </w:rPr>
      </w:pPr>
    </w:p>
    <w:p w:rsidR="00124D25" w:rsidRDefault="00124D25" w:rsidP="00124D25">
      <w:pPr>
        <w:jc w:val="center"/>
        <w:rPr>
          <w:rFonts w:ascii="Arial" w:hAnsi="Arial" w:cs="Arial"/>
          <w:b/>
          <w:sz w:val="32"/>
          <w:szCs w:val="32"/>
        </w:rPr>
      </w:pPr>
    </w:p>
    <w:p w:rsidR="00124D25" w:rsidRDefault="00124D25" w:rsidP="00124D25">
      <w:pPr>
        <w:jc w:val="center"/>
        <w:rPr>
          <w:rFonts w:ascii="Arial" w:hAnsi="Arial" w:cs="Arial"/>
          <w:b/>
          <w:sz w:val="32"/>
          <w:szCs w:val="32"/>
        </w:rPr>
      </w:pPr>
    </w:p>
    <w:p w:rsidR="00124D25" w:rsidRDefault="004627C5" w:rsidP="00124D25">
      <w:pPr>
        <w:jc w:val="center"/>
        <w:rPr>
          <w:rFonts w:ascii="Arial" w:hAnsi="Arial" w:cs="Arial"/>
          <w:b/>
          <w:sz w:val="32"/>
          <w:szCs w:val="32"/>
        </w:rPr>
      </w:pPr>
      <w:r w:rsidRPr="00124D25">
        <w:rPr>
          <w:rFonts w:ascii="Arial" w:hAnsi="Arial" w:cs="Arial"/>
          <w:b/>
          <w:noProof/>
          <w:sz w:val="32"/>
          <w:szCs w:val="32"/>
          <w:lang w:eastAsia="en-GB"/>
        </w:rPr>
        <mc:AlternateContent>
          <mc:Choice Requires="wps">
            <w:drawing>
              <wp:anchor distT="0" distB="0" distL="114300" distR="114300" simplePos="0" relativeHeight="251659264" behindDoc="0" locked="0" layoutInCell="1" allowOverlap="1" wp14:anchorId="30C8C73D" wp14:editId="21904568">
                <wp:simplePos x="0" y="0"/>
                <wp:positionH relativeFrom="margin">
                  <wp:align>center</wp:align>
                </wp:positionH>
                <wp:positionV relativeFrom="paragraph">
                  <wp:posOffset>148590</wp:posOffset>
                </wp:positionV>
                <wp:extent cx="3895725" cy="26765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76525"/>
                        </a:xfrm>
                        <a:prstGeom prst="rect">
                          <a:avLst/>
                        </a:prstGeom>
                        <a:solidFill>
                          <a:srgbClr val="FFFFFF"/>
                        </a:solidFill>
                        <a:ln w="9525">
                          <a:solidFill>
                            <a:srgbClr val="000000"/>
                          </a:solidFill>
                          <a:miter lim="800000"/>
                          <a:headEnd/>
                          <a:tailEnd/>
                        </a:ln>
                      </wps:spPr>
                      <wps:txbx>
                        <w:txbxContent>
                          <w:p w:rsidR="0017595B" w:rsidRPr="00124D25" w:rsidRDefault="004627C5" w:rsidP="00245363">
                            <w:pPr>
                              <w:jc w:val="center"/>
                              <w:rPr>
                                <w:rFonts w:ascii="Arial" w:hAnsi="Arial" w:cs="Arial"/>
                                <w:sz w:val="28"/>
                                <w:szCs w:val="28"/>
                              </w:rPr>
                            </w:pPr>
                            <w:r w:rsidRPr="004627C5">
                              <w:rPr>
                                <w:rFonts w:ascii="Arial" w:hAnsi="Arial" w:cs="Arial"/>
                                <w:noProof/>
                                <w:sz w:val="28"/>
                                <w:szCs w:val="28"/>
                                <w:lang w:eastAsia="en-GB"/>
                              </w:rPr>
                              <w:drawing>
                                <wp:inline distT="0" distB="0" distL="0" distR="0">
                                  <wp:extent cx="3419306" cy="2638425"/>
                                  <wp:effectExtent l="0" t="0" r="0" b="0"/>
                                  <wp:docPr id="2" name="Picture 2" descr="S:\ARM CC Logo\ARMCCG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M CC Logo\ARMCCGlogo_FIN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6651" cy="26595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8C73D" id="_x0000_s1027" type="#_x0000_t202" style="position:absolute;left:0;text-align:left;margin-left:0;margin-top:11.7pt;width:306.75pt;height:21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tsDJQIAAE4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">
                <v:textbox>
                  <w:txbxContent>
                    <w:p w:rsidR="0017595B" w:rsidRPr="00124D25" w:rsidRDefault="004627C5" w:rsidP="00245363">
                      <w:pPr>
                        <w:jc w:val="center"/>
                        <w:rPr>
                          <w:rFonts w:ascii="Arial" w:hAnsi="Arial" w:cs="Arial"/>
                          <w:sz w:val="28"/>
                          <w:szCs w:val="28"/>
                        </w:rPr>
                      </w:pPr>
                      <w:r w:rsidRPr="004627C5">
                        <w:rPr>
                          <w:rFonts w:ascii="Arial" w:hAnsi="Arial" w:cs="Arial"/>
                          <w:noProof/>
                          <w:sz w:val="28"/>
                          <w:szCs w:val="28"/>
                          <w:lang w:eastAsia="en-GB"/>
                        </w:rPr>
                        <w:drawing>
                          <wp:inline distT="0" distB="0" distL="0" distR="0">
                            <wp:extent cx="3419306" cy="2638425"/>
                            <wp:effectExtent l="0" t="0" r="0" b="0"/>
                            <wp:docPr id="2" name="Picture 2" descr="S:\ARM CC Logo\ARMCCGlogo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M CC Logo\ARMCCGlogo_FIN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46651" cy="2659525"/>
                                    </a:xfrm>
                                    <a:prstGeom prst="rect">
                                      <a:avLst/>
                                    </a:prstGeom>
                                    <a:noFill/>
                                    <a:ln>
                                      <a:noFill/>
                                    </a:ln>
                                  </pic:spPr>
                                </pic:pic>
                              </a:graphicData>
                            </a:graphic>
                          </wp:inline>
                        </w:drawing>
                      </w:r>
                    </w:p>
                  </w:txbxContent>
                </v:textbox>
                <w10:wrap anchorx="margin"/>
              </v:shape>
            </w:pict>
          </mc:Fallback>
        </mc:AlternateContent>
      </w:r>
    </w:p>
    <w:p w:rsidR="00124D25" w:rsidRDefault="00124D25" w:rsidP="00124D25">
      <w:pPr>
        <w:jc w:val="center"/>
        <w:rPr>
          <w:rFonts w:ascii="Arial" w:hAnsi="Arial" w:cs="Arial"/>
          <w:b/>
          <w:sz w:val="32"/>
          <w:szCs w:val="32"/>
        </w:rPr>
      </w:pPr>
    </w:p>
    <w:p w:rsidR="00124D25" w:rsidRDefault="00124D25" w:rsidP="00124D25">
      <w:pPr>
        <w:jc w:val="center"/>
        <w:rPr>
          <w:rFonts w:ascii="Arial" w:hAnsi="Arial" w:cs="Arial"/>
          <w:b/>
          <w:sz w:val="32"/>
          <w:szCs w:val="32"/>
        </w:rPr>
      </w:pPr>
    </w:p>
    <w:p w:rsidR="00124D25" w:rsidRDefault="00124D25" w:rsidP="00124D25">
      <w:pPr>
        <w:jc w:val="center"/>
        <w:rPr>
          <w:rFonts w:ascii="Arial" w:hAnsi="Arial" w:cs="Arial"/>
          <w:b/>
          <w:sz w:val="32"/>
          <w:szCs w:val="32"/>
        </w:rPr>
      </w:pPr>
    </w:p>
    <w:p w:rsidR="00124D25" w:rsidRDefault="00124D25" w:rsidP="00124D25">
      <w:pPr>
        <w:jc w:val="center"/>
        <w:rPr>
          <w:rFonts w:ascii="Arial" w:hAnsi="Arial" w:cs="Arial"/>
          <w:b/>
          <w:sz w:val="32"/>
          <w:szCs w:val="32"/>
        </w:rPr>
      </w:pPr>
    </w:p>
    <w:p w:rsidR="003F79BA" w:rsidRDefault="003F79BA" w:rsidP="00124D25">
      <w:pPr>
        <w:jc w:val="center"/>
        <w:rPr>
          <w:rFonts w:ascii="Arial" w:hAnsi="Arial" w:cs="Arial"/>
          <w:b/>
          <w:sz w:val="32"/>
          <w:szCs w:val="32"/>
        </w:rPr>
      </w:pPr>
    </w:p>
    <w:p w:rsidR="003F79BA" w:rsidRDefault="003F79BA" w:rsidP="00124D25">
      <w:pPr>
        <w:jc w:val="center"/>
        <w:rPr>
          <w:rFonts w:ascii="Arial" w:hAnsi="Arial" w:cs="Arial"/>
          <w:b/>
          <w:sz w:val="32"/>
          <w:szCs w:val="32"/>
        </w:rPr>
      </w:pPr>
    </w:p>
    <w:p w:rsidR="00AD0708" w:rsidRDefault="00AD0708" w:rsidP="00D52ABB">
      <w:pPr>
        <w:spacing w:line="240" w:lineRule="auto"/>
        <w:rPr>
          <w:rFonts w:ascii="Arial" w:hAnsi="Arial" w:cs="Arial"/>
          <w:b/>
          <w:sz w:val="28"/>
          <w:szCs w:val="28"/>
        </w:rPr>
      </w:pPr>
    </w:p>
    <w:p w:rsidR="00652EA2" w:rsidRDefault="00652EA2" w:rsidP="006C2088">
      <w:pPr>
        <w:spacing w:line="240" w:lineRule="auto"/>
        <w:jc w:val="center"/>
        <w:rPr>
          <w:rFonts w:ascii="Arial" w:hAnsi="Arial" w:cs="Arial"/>
          <w:sz w:val="36"/>
          <w:szCs w:val="36"/>
          <w:u w:val="single"/>
        </w:rPr>
      </w:pPr>
    </w:p>
    <w:p w:rsidR="00D97940" w:rsidRDefault="00D97940" w:rsidP="00D97940">
      <w:pPr>
        <w:spacing w:line="240" w:lineRule="auto"/>
        <w:jc w:val="center"/>
        <w:rPr>
          <w:rFonts w:ascii="Arial" w:hAnsi="Arial" w:cs="Arial"/>
          <w:sz w:val="36"/>
          <w:szCs w:val="36"/>
          <w:u w:val="single"/>
        </w:rPr>
      </w:pPr>
      <w:r>
        <w:rPr>
          <w:rFonts w:ascii="Arial" w:hAnsi="Arial" w:cs="Arial"/>
          <w:sz w:val="36"/>
          <w:szCs w:val="36"/>
          <w:u w:val="single"/>
        </w:rPr>
        <w:lastRenderedPageBreak/>
        <w:t>Foreword</w:t>
      </w:r>
    </w:p>
    <w:p w:rsidR="00D97940" w:rsidRDefault="00D97940" w:rsidP="00D97940">
      <w:pPr>
        <w:spacing w:line="240" w:lineRule="auto"/>
        <w:rPr>
          <w:rFonts w:ascii="Arial" w:hAnsi="Arial" w:cs="Arial"/>
          <w:sz w:val="36"/>
          <w:szCs w:val="36"/>
          <w:u w:val="single"/>
        </w:rPr>
      </w:pPr>
    </w:p>
    <w:p w:rsidR="00D97940" w:rsidRPr="00C24970" w:rsidRDefault="00D97940" w:rsidP="00D97940">
      <w:pPr>
        <w:spacing w:line="240" w:lineRule="auto"/>
        <w:rPr>
          <w:rFonts w:ascii="Arial" w:hAnsi="Arial" w:cs="Arial"/>
          <w:sz w:val="28"/>
          <w:szCs w:val="28"/>
        </w:rPr>
      </w:pPr>
      <w:r w:rsidRPr="00C24970">
        <w:rPr>
          <w:rFonts w:ascii="Arial" w:hAnsi="Arial" w:cs="Arial"/>
          <w:sz w:val="28"/>
          <w:szCs w:val="28"/>
        </w:rPr>
        <w:t>The introduction of the Child Protection Policy for th</w:t>
      </w:r>
      <w:r>
        <w:rPr>
          <w:rFonts w:ascii="Arial" w:hAnsi="Arial" w:cs="Arial"/>
          <w:sz w:val="28"/>
          <w:szCs w:val="28"/>
        </w:rPr>
        <w:t>e</w:t>
      </w:r>
      <w:r w:rsidRPr="00C24970">
        <w:rPr>
          <w:rFonts w:ascii="Arial" w:hAnsi="Arial" w:cs="Arial"/>
          <w:sz w:val="28"/>
          <w:szCs w:val="28"/>
        </w:rPr>
        <w:t xml:space="preserve"> </w:t>
      </w:r>
      <w:r>
        <w:rPr>
          <w:rFonts w:ascii="Arial" w:hAnsi="Arial" w:cs="Arial"/>
          <w:sz w:val="28"/>
          <w:szCs w:val="28"/>
        </w:rPr>
        <w:t>s</w:t>
      </w:r>
      <w:r w:rsidRPr="00C24970">
        <w:rPr>
          <w:rFonts w:ascii="Arial" w:hAnsi="Arial" w:cs="Arial"/>
          <w:sz w:val="28"/>
          <w:szCs w:val="28"/>
        </w:rPr>
        <w:t xml:space="preserve">ervice, several years ago, was important as the Children Act 2004 placed a duty on organisations to make arrangements to ensure that when providing services to children and young people, they take account of the need to protect, safeguard and promote the welfare of the child. </w:t>
      </w:r>
    </w:p>
    <w:p w:rsidR="00D97940" w:rsidRPr="00C24970" w:rsidRDefault="00D97940" w:rsidP="00D97940">
      <w:pPr>
        <w:spacing w:line="240" w:lineRule="auto"/>
        <w:rPr>
          <w:rFonts w:ascii="Arial" w:hAnsi="Arial" w:cs="Arial"/>
          <w:sz w:val="28"/>
          <w:szCs w:val="28"/>
        </w:rPr>
      </w:pPr>
      <w:r w:rsidRPr="00C24970">
        <w:rPr>
          <w:rFonts w:ascii="Arial" w:hAnsi="Arial" w:cs="Arial"/>
          <w:sz w:val="28"/>
          <w:szCs w:val="28"/>
        </w:rPr>
        <w:t xml:space="preserve">It is </w:t>
      </w:r>
      <w:r>
        <w:rPr>
          <w:rFonts w:ascii="Arial" w:hAnsi="Arial" w:cs="Arial"/>
          <w:sz w:val="28"/>
          <w:szCs w:val="28"/>
        </w:rPr>
        <w:t>good practice to</w:t>
      </w:r>
      <w:r w:rsidRPr="00C24970">
        <w:rPr>
          <w:rFonts w:ascii="Arial" w:hAnsi="Arial" w:cs="Arial"/>
          <w:sz w:val="28"/>
          <w:szCs w:val="28"/>
        </w:rPr>
        <w:t xml:space="preserve"> </w:t>
      </w:r>
      <w:r>
        <w:rPr>
          <w:rFonts w:ascii="Arial" w:hAnsi="Arial" w:cs="Arial"/>
          <w:sz w:val="28"/>
          <w:szCs w:val="28"/>
        </w:rPr>
        <w:t xml:space="preserve">regularly </w:t>
      </w:r>
      <w:r w:rsidRPr="00C24970">
        <w:rPr>
          <w:rFonts w:ascii="Arial" w:hAnsi="Arial" w:cs="Arial"/>
          <w:sz w:val="28"/>
          <w:szCs w:val="28"/>
        </w:rPr>
        <w:t>review &amp; update the policy to ensure that it reflects all new legislation &amp; developments in relation to Safeguarding practice</w:t>
      </w:r>
      <w:r>
        <w:rPr>
          <w:rFonts w:ascii="Arial" w:hAnsi="Arial" w:cs="Arial"/>
          <w:sz w:val="28"/>
          <w:szCs w:val="28"/>
        </w:rPr>
        <w:t>, and changes in service delivery</w:t>
      </w:r>
      <w:r w:rsidRPr="00C24970">
        <w:rPr>
          <w:rFonts w:ascii="Arial" w:hAnsi="Arial" w:cs="Arial"/>
          <w:sz w:val="28"/>
          <w:szCs w:val="28"/>
        </w:rPr>
        <w:t xml:space="preserve">. I hope that the revised Policy will also help the </w:t>
      </w:r>
      <w:r>
        <w:rPr>
          <w:rFonts w:ascii="Arial" w:hAnsi="Arial" w:cs="Arial"/>
          <w:sz w:val="28"/>
          <w:szCs w:val="28"/>
        </w:rPr>
        <w:t>s</w:t>
      </w:r>
      <w:r w:rsidRPr="00C24970">
        <w:rPr>
          <w:rFonts w:ascii="Arial" w:hAnsi="Arial" w:cs="Arial"/>
          <w:sz w:val="28"/>
          <w:szCs w:val="28"/>
        </w:rPr>
        <w:t xml:space="preserve">ervice create and maintain an organisational culture which reflects the importance of protecting and safeguarding children and young people. </w:t>
      </w:r>
    </w:p>
    <w:p w:rsidR="00D97940" w:rsidRPr="00C24970" w:rsidRDefault="00D97940" w:rsidP="00D97940">
      <w:pPr>
        <w:spacing w:line="240" w:lineRule="auto"/>
        <w:rPr>
          <w:rFonts w:ascii="Arial" w:hAnsi="Arial" w:cs="Arial"/>
          <w:sz w:val="28"/>
          <w:szCs w:val="28"/>
        </w:rPr>
      </w:pPr>
      <w:r w:rsidRPr="00C24970">
        <w:rPr>
          <w:rFonts w:ascii="Arial" w:hAnsi="Arial" w:cs="Arial"/>
          <w:sz w:val="28"/>
          <w:szCs w:val="28"/>
        </w:rPr>
        <w:t xml:space="preserve">The Child Protection Policy provides a structure by which all reasonable measures are taken to ensure that the risk of harm to a child’s welfare is minimised and staff are able to take appropriate action to address concerns relating to the safety and protection of a child or young person. </w:t>
      </w:r>
    </w:p>
    <w:p w:rsidR="00D97940" w:rsidRPr="00C24970" w:rsidRDefault="00D97940" w:rsidP="00D97940">
      <w:pPr>
        <w:spacing w:line="240" w:lineRule="auto"/>
        <w:rPr>
          <w:rFonts w:ascii="Arial" w:hAnsi="Arial" w:cs="Arial"/>
          <w:sz w:val="28"/>
          <w:szCs w:val="28"/>
        </w:rPr>
      </w:pPr>
      <w:r>
        <w:rPr>
          <w:rFonts w:ascii="Arial" w:hAnsi="Arial" w:cs="Arial"/>
          <w:sz w:val="28"/>
          <w:szCs w:val="28"/>
        </w:rPr>
        <w:t>T</w:t>
      </w:r>
      <w:r w:rsidRPr="00C24970">
        <w:rPr>
          <w:rFonts w:ascii="Arial" w:hAnsi="Arial" w:cs="Arial"/>
          <w:sz w:val="28"/>
          <w:szCs w:val="28"/>
        </w:rPr>
        <w:t xml:space="preserve">he Learning for Life Child Protection Policy </w:t>
      </w:r>
      <w:r>
        <w:rPr>
          <w:rFonts w:ascii="Arial" w:hAnsi="Arial" w:cs="Arial"/>
          <w:sz w:val="28"/>
          <w:szCs w:val="28"/>
        </w:rPr>
        <w:t>will support</w:t>
      </w:r>
      <w:r w:rsidRPr="00C24970">
        <w:rPr>
          <w:rFonts w:ascii="Arial" w:hAnsi="Arial" w:cs="Arial"/>
          <w:sz w:val="28"/>
          <w:szCs w:val="28"/>
        </w:rPr>
        <w:t xml:space="preserve"> staff to respond with confidence to any concern relating to the safety of a child. This will enable us to support the best possible outcome</w:t>
      </w:r>
      <w:r>
        <w:rPr>
          <w:rFonts w:ascii="Arial" w:hAnsi="Arial" w:cs="Arial"/>
          <w:sz w:val="28"/>
          <w:szCs w:val="28"/>
        </w:rPr>
        <w:t>s</w:t>
      </w:r>
      <w:r w:rsidRPr="00C24970">
        <w:rPr>
          <w:rFonts w:ascii="Arial" w:hAnsi="Arial" w:cs="Arial"/>
          <w:sz w:val="28"/>
          <w:szCs w:val="28"/>
        </w:rPr>
        <w:t xml:space="preserve"> for children and young people and </w:t>
      </w:r>
      <w:r>
        <w:rPr>
          <w:rFonts w:ascii="Arial" w:hAnsi="Arial" w:cs="Arial"/>
          <w:sz w:val="28"/>
          <w:szCs w:val="28"/>
        </w:rPr>
        <w:t>improve</w:t>
      </w:r>
      <w:r w:rsidRPr="00C24970">
        <w:rPr>
          <w:rFonts w:ascii="Arial" w:hAnsi="Arial" w:cs="Arial"/>
          <w:sz w:val="28"/>
          <w:szCs w:val="28"/>
        </w:rPr>
        <w:t xml:space="preserve"> the</w:t>
      </w:r>
      <w:r>
        <w:rPr>
          <w:rFonts w:ascii="Arial" w:hAnsi="Arial" w:cs="Arial"/>
          <w:sz w:val="28"/>
          <w:szCs w:val="28"/>
        </w:rPr>
        <w:t xml:space="preserve"> </w:t>
      </w:r>
      <w:r w:rsidRPr="00C24970">
        <w:rPr>
          <w:rFonts w:ascii="Arial" w:hAnsi="Arial" w:cs="Arial"/>
          <w:sz w:val="28"/>
          <w:szCs w:val="28"/>
        </w:rPr>
        <w:t>well-being</w:t>
      </w:r>
      <w:r>
        <w:rPr>
          <w:rFonts w:ascii="Arial" w:hAnsi="Arial" w:cs="Arial"/>
          <w:sz w:val="28"/>
          <w:szCs w:val="28"/>
        </w:rPr>
        <w:t xml:space="preserve"> of children and families</w:t>
      </w:r>
      <w:r w:rsidRPr="00C24970">
        <w:rPr>
          <w:rFonts w:ascii="Arial" w:hAnsi="Arial" w:cs="Arial"/>
          <w:sz w:val="28"/>
          <w:szCs w:val="28"/>
        </w:rPr>
        <w:t xml:space="preserve">. </w:t>
      </w:r>
    </w:p>
    <w:p w:rsidR="00D97940" w:rsidRDefault="00D97940" w:rsidP="00D97940">
      <w:pPr>
        <w:spacing w:line="240" w:lineRule="auto"/>
        <w:rPr>
          <w:rFonts w:ascii="Arial" w:hAnsi="Arial" w:cs="Arial"/>
          <w:sz w:val="28"/>
          <w:szCs w:val="28"/>
        </w:rPr>
      </w:pPr>
    </w:p>
    <w:p w:rsidR="00D97940" w:rsidRPr="00C24970" w:rsidRDefault="00D97940" w:rsidP="00D97940">
      <w:pPr>
        <w:spacing w:line="240" w:lineRule="auto"/>
        <w:rPr>
          <w:rFonts w:ascii="Arial" w:hAnsi="Arial" w:cs="Arial"/>
          <w:sz w:val="28"/>
          <w:szCs w:val="28"/>
        </w:rPr>
      </w:pPr>
      <w:r w:rsidRPr="00C24970">
        <w:rPr>
          <w:rFonts w:ascii="Arial" w:hAnsi="Arial" w:cs="Arial"/>
          <w:sz w:val="28"/>
          <w:szCs w:val="28"/>
        </w:rPr>
        <w:t>Andrea Richardson (PhD)</w:t>
      </w:r>
    </w:p>
    <w:p w:rsidR="00D97940" w:rsidRPr="00C24970" w:rsidRDefault="00D97940" w:rsidP="00D97940">
      <w:pPr>
        <w:spacing w:line="240" w:lineRule="auto"/>
        <w:rPr>
          <w:rFonts w:ascii="Arial" w:hAnsi="Arial" w:cs="Arial"/>
          <w:sz w:val="28"/>
          <w:szCs w:val="28"/>
        </w:rPr>
      </w:pPr>
      <w:r w:rsidRPr="00C24970">
        <w:rPr>
          <w:rFonts w:ascii="Arial" w:hAnsi="Arial" w:cs="Arial"/>
          <w:sz w:val="28"/>
          <w:szCs w:val="28"/>
        </w:rPr>
        <w:t>Head of Service Learning for Life</w:t>
      </w:r>
    </w:p>
    <w:p w:rsidR="0012238F" w:rsidRDefault="0012238F">
      <w:pPr>
        <w:rPr>
          <w:rFonts w:ascii="Arial" w:hAnsi="Arial" w:cs="Arial"/>
          <w:sz w:val="36"/>
          <w:szCs w:val="36"/>
          <w:u w:val="single"/>
        </w:rPr>
      </w:pPr>
    </w:p>
    <w:p w:rsidR="00D97940" w:rsidRDefault="00D97940" w:rsidP="006C2088">
      <w:pPr>
        <w:spacing w:line="240" w:lineRule="auto"/>
        <w:jc w:val="center"/>
        <w:rPr>
          <w:rFonts w:ascii="Arial" w:hAnsi="Arial" w:cs="Arial"/>
          <w:sz w:val="36"/>
          <w:szCs w:val="36"/>
          <w:u w:val="single"/>
        </w:rPr>
      </w:pPr>
    </w:p>
    <w:p w:rsidR="00D97940" w:rsidRDefault="00D97940" w:rsidP="006C2088">
      <w:pPr>
        <w:spacing w:line="240" w:lineRule="auto"/>
        <w:jc w:val="center"/>
        <w:rPr>
          <w:rFonts w:ascii="Arial" w:hAnsi="Arial" w:cs="Arial"/>
          <w:sz w:val="36"/>
          <w:szCs w:val="36"/>
          <w:u w:val="single"/>
        </w:rPr>
      </w:pPr>
    </w:p>
    <w:p w:rsidR="00D97940" w:rsidRDefault="00D97940" w:rsidP="006C2088">
      <w:pPr>
        <w:spacing w:line="240" w:lineRule="auto"/>
        <w:jc w:val="center"/>
        <w:rPr>
          <w:rFonts w:ascii="Arial" w:hAnsi="Arial" w:cs="Arial"/>
          <w:sz w:val="36"/>
          <w:szCs w:val="36"/>
          <w:u w:val="single"/>
        </w:rPr>
      </w:pPr>
    </w:p>
    <w:p w:rsidR="00D97940" w:rsidRDefault="00D97940" w:rsidP="006C2088">
      <w:pPr>
        <w:spacing w:line="240" w:lineRule="auto"/>
        <w:jc w:val="center"/>
        <w:rPr>
          <w:rFonts w:ascii="Arial" w:hAnsi="Arial" w:cs="Arial"/>
          <w:sz w:val="36"/>
          <w:szCs w:val="36"/>
          <w:u w:val="single"/>
        </w:rPr>
      </w:pPr>
    </w:p>
    <w:p w:rsidR="00D97940" w:rsidRDefault="00D97940" w:rsidP="006C2088">
      <w:pPr>
        <w:spacing w:line="240" w:lineRule="auto"/>
        <w:jc w:val="center"/>
        <w:rPr>
          <w:rFonts w:ascii="Arial" w:hAnsi="Arial" w:cs="Arial"/>
          <w:sz w:val="36"/>
          <w:szCs w:val="36"/>
          <w:u w:val="single"/>
        </w:rPr>
      </w:pPr>
    </w:p>
    <w:p w:rsidR="006C2088" w:rsidRPr="006C2088" w:rsidRDefault="006C2088" w:rsidP="006C2088">
      <w:pPr>
        <w:spacing w:line="240" w:lineRule="auto"/>
        <w:jc w:val="center"/>
        <w:rPr>
          <w:rFonts w:ascii="Arial" w:hAnsi="Arial" w:cs="Arial"/>
          <w:sz w:val="36"/>
          <w:szCs w:val="36"/>
          <w:u w:val="single"/>
        </w:rPr>
      </w:pPr>
      <w:r w:rsidRPr="006C2088">
        <w:rPr>
          <w:rFonts w:ascii="Arial" w:hAnsi="Arial" w:cs="Arial"/>
          <w:sz w:val="36"/>
          <w:szCs w:val="36"/>
          <w:u w:val="single"/>
        </w:rPr>
        <w:lastRenderedPageBreak/>
        <w:t>Contents</w:t>
      </w:r>
    </w:p>
    <w:p w:rsidR="003448F5" w:rsidRDefault="0026657D">
      <w:pPr>
        <w:pStyle w:val="TOC1"/>
        <w:tabs>
          <w:tab w:val="right" w:leader="dot" w:pos="9016"/>
        </w:tabs>
        <w:rPr>
          <w:rFonts w:cstheme="minorBidi"/>
          <w:b w:val="0"/>
          <w:bCs w:val="0"/>
          <w:caps w:val="0"/>
          <w:noProof/>
          <w:sz w:val="22"/>
          <w:szCs w:val="22"/>
          <w:lang w:eastAsia="en-GB"/>
        </w:rPr>
      </w:pPr>
      <w:r>
        <w:rPr>
          <w:rFonts w:ascii="Arial" w:hAnsi="Arial" w:cs="Arial"/>
          <w:b w:val="0"/>
          <w:sz w:val="28"/>
          <w:szCs w:val="28"/>
        </w:rPr>
        <w:fldChar w:fldCharType="begin"/>
      </w:r>
      <w:r w:rsidRPr="00CC4FB4">
        <w:rPr>
          <w:rFonts w:ascii="Arial" w:hAnsi="Arial" w:cs="Arial"/>
          <w:b w:val="0"/>
          <w:sz w:val="28"/>
          <w:szCs w:val="28"/>
        </w:rPr>
        <w:instrText xml:space="preserve"> TOC \o "1-1" \h \z \u </w:instrText>
      </w:r>
      <w:r>
        <w:rPr>
          <w:rFonts w:ascii="Arial" w:hAnsi="Arial" w:cs="Arial"/>
          <w:b w:val="0"/>
          <w:sz w:val="28"/>
          <w:szCs w:val="28"/>
        </w:rPr>
        <w:fldChar w:fldCharType="separate"/>
      </w:r>
      <w:hyperlink w:anchor="_Toc485629949" w:history="1">
        <w:r w:rsidR="003448F5" w:rsidRPr="00A4761A">
          <w:rPr>
            <w:rStyle w:val="Hyperlink"/>
            <w:noProof/>
          </w:rPr>
          <w:t>Introduction</w:t>
        </w:r>
        <w:r w:rsidR="003448F5">
          <w:rPr>
            <w:noProof/>
            <w:webHidden/>
          </w:rPr>
          <w:tab/>
        </w:r>
        <w:r w:rsidR="003448F5">
          <w:rPr>
            <w:noProof/>
            <w:webHidden/>
          </w:rPr>
          <w:fldChar w:fldCharType="begin"/>
        </w:r>
        <w:r w:rsidR="003448F5">
          <w:rPr>
            <w:noProof/>
            <w:webHidden/>
          </w:rPr>
          <w:instrText xml:space="preserve"> PAGEREF _Toc485629949 \h </w:instrText>
        </w:r>
        <w:r w:rsidR="003448F5">
          <w:rPr>
            <w:noProof/>
            <w:webHidden/>
          </w:rPr>
        </w:r>
        <w:r w:rsidR="003448F5">
          <w:rPr>
            <w:noProof/>
            <w:webHidden/>
          </w:rPr>
          <w:fldChar w:fldCharType="separate"/>
        </w:r>
        <w:r w:rsidR="00014E8E">
          <w:rPr>
            <w:noProof/>
            <w:webHidden/>
          </w:rPr>
          <w:t>4</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0" w:history="1">
        <w:r w:rsidR="003448F5" w:rsidRPr="00A4761A">
          <w:rPr>
            <w:rStyle w:val="Hyperlink"/>
            <w:noProof/>
          </w:rPr>
          <w:t>Legal Framework</w:t>
        </w:r>
        <w:r w:rsidR="003448F5">
          <w:rPr>
            <w:noProof/>
            <w:webHidden/>
          </w:rPr>
          <w:tab/>
        </w:r>
        <w:r w:rsidR="003448F5">
          <w:rPr>
            <w:noProof/>
            <w:webHidden/>
          </w:rPr>
          <w:fldChar w:fldCharType="begin"/>
        </w:r>
        <w:r w:rsidR="003448F5">
          <w:rPr>
            <w:noProof/>
            <w:webHidden/>
          </w:rPr>
          <w:instrText xml:space="preserve"> PAGEREF _Toc485629950 \h </w:instrText>
        </w:r>
        <w:r w:rsidR="003448F5">
          <w:rPr>
            <w:noProof/>
            <w:webHidden/>
          </w:rPr>
        </w:r>
        <w:r w:rsidR="003448F5">
          <w:rPr>
            <w:noProof/>
            <w:webHidden/>
          </w:rPr>
          <w:fldChar w:fldCharType="separate"/>
        </w:r>
        <w:r>
          <w:rPr>
            <w:noProof/>
            <w:webHidden/>
          </w:rPr>
          <w:t>6</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1" w:history="1">
        <w:r w:rsidR="003448F5" w:rsidRPr="00A4761A">
          <w:rPr>
            <w:rStyle w:val="Hyperlink"/>
            <w:noProof/>
          </w:rPr>
          <w:t>The Designated Safeguarding Lead</w:t>
        </w:r>
        <w:r w:rsidR="003448F5">
          <w:rPr>
            <w:noProof/>
            <w:webHidden/>
          </w:rPr>
          <w:tab/>
        </w:r>
        <w:r w:rsidR="003448F5">
          <w:rPr>
            <w:noProof/>
            <w:webHidden/>
          </w:rPr>
          <w:fldChar w:fldCharType="begin"/>
        </w:r>
        <w:r w:rsidR="003448F5">
          <w:rPr>
            <w:noProof/>
            <w:webHidden/>
          </w:rPr>
          <w:instrText xml:space="preserve"> PAGEREF _Toc485629951 \h </w:instrText>
        </w:r>
        <w:r w:rsidR="003448F5">
          <w:rPr>
            <w:noProof/>
            <w:webHidden/>
          </w:rPr>
        </w:r>
        <w:r w:rsidR="003448F5">
          <w:rPr>
            <w:noProof/>
            <w:webHidden/>
          </w:rPr>
          <w:fldChar w:fldCharType="separate"/>
        </w:r>
        <w:r>
          <w:rPr>
            <w:noProof/>
            <w:webHidden/>
          </w:rPr>
          <w:t>6</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2" w:history="1">
        <w:r w:rsidR="003448F5" w:rsidRPr="00A4761A">
          <w:rPr>
            <w:rStyle w:val="Hyperlink"/>
            <w:noProof/>
          </w:rPr>
          <w:t>Staff</w:t>
        </w:r>
        <w:r w:rsidR="003448F5">
          <w:rPr>
            <w:noProof/>
            <w:webHidden/>
          </w:rPr>
          <w:tab/>
        </w:r>
        <w:r w:rsidR="003448F5">
          <w:rPr>
            <w:noProof/>
            <w:webHidden/>
          </w:rPr>
          <w:fldChar w:fldCharType="begin"/>
        </w:r>
        <w:r w:rsidR="003448F5">
          <w:rPr>
            <w:noProof/>
            <w:webHidden/>
          </w:rPr>
          <w:instrText xml:space="preserve"> PAGEREF _Toc485629952 \h </w:instrText>
        </w:r>
        <w:r w:rsidR="003448F5">
          <w:rPr>
            <w:noProof/>
            <w:webHidden/>
          </w:rPr>
        </w:r>
        <w:r w:rsidR="003448F5">
          <w:rPr>
            <w:noProof/>
            <w:webHidden/>
          </w:rPr>
          <w:fldChar w:fldCharType="separate"/>
        </w:r>
        <w:r>
          <w:rPr>
            <w:noProof/>
            <w:webHidden/>
          </w:rPr>
          <w:t>8</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3" w:history="1">
        <w:r w:rsidR="003448F5" w:rsidRPr="00A4761A">
          <w:rPr>
            <w:rStyle w:val="Hyperlink"/>
            <w:noProof/>
          </w:rPr>
          <w:t>Adults in areas designated for children’s use</w:t>
        </w:r>
        <w:r w:rsidR="003448F5">
          <w:rPr>
            <w:noProof/>
            <w:webHidden/>
          </w:rPr>
          <w:tab/>
        </w:r>
        <w:r w:rsidR="003448F5">
          <w:rPr>
            <w:noProof/>
            <w:webHidden/>
          </w:rPr>
          <w:fldChar w:fldCharType="begin"/>
        </w:r>
        <w:r w:rsidR="003448F5">
          <w:rPr>
            <w:noProof/>
            <w:webHidden/>
          </w:rPr>
          <w:instrText xml:space="preserve"> PAGEREF _Toc485629953 \h </w:instrText>
        </w:r>
        <w:r w:rsidR="003448F5">
          <w:rPr>
            <w:noProof/>
            <w:webHidden/>
          </w:rPr>
        </w:r>
        <w:r w:rsidR="003448F5">
          <w:rPr>
            <w:noProof/>
            <w:webHidden/>
          </w:rPr>
          <w:fldChar w:fldCharType="separate"/>
        </w:r>
        <w:r>
          <w:rPr>
            <w:noProof/>
            <w:webHidden/>
          </w:rPr>
          <w:t>9</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4" w:history="1">
        <w:r w:rsidR="003448F5" w:rsidRPr="00A4761A">
          <w:rPr>
            <w:rStyle w:val="Hyperlink"/>
            <w:noProof/>
          </w:rPr>
          <w:t>Training</w:t>
        </w:r>
        <w:r w:rsidR="003448F5">
          <w:rPr>
            <w:noProof/>
            <w:webHidden/>
          </w:rPr>
          <w:tab/>
        </w:r>
        <w:r w:rsidR="003448F5">
          <w:rPr>
            <w:noProof/>
            <w:webHidden/>
          </w:rPr>
          <w:fldChar w:fldCharType="begin"/>
        </w:r>
        <w:r w:rsidR="003448F5">
          <w:rPr>
            <w:noProof/>
            <w:webHidden/>
          </w:rPr>
          <w:instrText xml:space="preserve"> PAGEREF _Toc485629954 \h </w:instrText>
        </w:r>
        <w:r w:rsidR="003448F5">
          <w:rPr>
            <w:noProof/>
            <w:webHidden/>
          </w:rPr>
        </w:r>
        <w:r w:rsidR="003448F5">
          <w:rPr>
            <w:noProof/>
            <w:webHidden/>
          </w:rPr>
          <w:fldChar w:fldCharType="separate"/>
        </w:r>
        <w:r>
          <w:rPr>
            <w:noProof/>
            <w:webHidden/>
          </w:rPr>
          <w:t>10</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5" w:history="1">
        <w:r w:rsidR="003448F5" w:rsidRPr="00A4761A">
          <w:rPr>
            <w:rStyle w:val="Hyperlink"/>
            <w:noProof/>
          </w:rPr>
          <w:t>Working with parents and other agencies to protect children</w:t>
        </w:r>
        <w:r w:rsidR="003448F5">
          <w:rPr>
            <w:noProof/>
            <w:webHidden/>
          </w:rPr>
          <w:tab/>
        </w:r>
        <w:r w:rsidR="003448F5">
          <w:rPr>
            <w:noProof/>
            <w:webHidden/>
          </w:rPr>
          <w:fldChar w:fldCharType="begin"/>
        </w:r>
        <w:r w:rsidR="003448F5">
          <w:rPr>
            <w:noProof/>
            <w:webHidden/>
          </w:rPr>
          <w:instrText xml:space="preserve"> PAGEREF _Toc485629955 \h </w:instrText>
        </w:r>
        <w:r w:rsidR="003448F5">
          <w:rPr>
            <w:noProof/>
            <w:webHidden/>
          </w:rPr>
        </w:r>
        <w:r w:rsidR="003448F5">
          <w:rPr>
            <w:noProof/>
            <w:webHidden/>
          </w:rPr>
          <w:fldChar w:fldCharType="separate"/>
        </w:r>
        <w:r>
          <w:rPr>
            <w:noProof/>
            <w:webHidden/>
          </w:rPr>
          <w:t>11</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6" w:history="1">
        <w:r w:rsidR="003448F5" w:rsidRPr="00A4761A">
          <w:rPr>
            <w:rStyle w:val="Hyperlink"/>
            <w:noProof/>
          </w:rPr>
          <w:t>Radicalisation</w:t>
        </w:r>
        <w:r w:rsidR="003448F5">
          <w:rPr>
            <w:noProof/>
            <w:webHidden/>
          </w:rPr>
          <w:tab/>
        </w:r>
        <w:r w:rsidR="003448F5">
          <w:rPr>
            <w:noProof/>
            <w:webHidden/>
          </w:rPr>
          <w:fldChar w:fldCharType="begin"/>
        </w:r>
        <w:r w:rsidR="003448F5">
          <w:rPr>
            <w:noProof/>
            <w:webHidden/>
          </w:rPr>
          <w:instrText xml:space="preserve"> PAGEREF _Toc485629956 \h </w:instrText>
        </w:r>
        <w:r w:rsidR="003448F5">
          <w:rPr>
            <w:noProof/>
            <w:webHidden/>
          </w:rPr>
        </w:r>
        <w:r w:rsidR="003448F5">
          <w:rPr>
            <w:noProof/>
            <w:webHidden/>
          </w:rPr>
          <w:fldChar w:fldCharType="separate"/>
        </w:r>
        <w:r>
          <w:rPr>
            <w:noProof/>
            <w:webHidden/>
          </w:rPr>
          <w:t>12</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7" w:history="1">
        <w:r w:rsidR="003448F5" w:rsidRPr="00A4761A">
          <w:rPr>
            <w:rStyle w:val="Hyperlink"/>
            <w:noProof/>
          </w:rPr>
          <w:t>A child-centred approach</w:t>
        </w:r>
        <w:r w:rsidR="003448F5">
          <w:rPr>
            <w:noProof/>
            <w:webHidden/>
          </w:rPr>
          <w:tab/>
        </w:r>
        <w:r w:rsidR="003448F5">
          <w:rPr>
            <w:noProof/>
            <w:webHidden/>
          </w:rPr>
          <w:fldChar w:fldCharType="begin"/>
        </w:r>
        <w:r w:rsidR="003448F5">
          <w:rPr>
            <w:noProof/>
            <w:webHidden/>
          </w:rPr>
          <w:instrText xml:space="preserve"> PAGEREF _Toc485629957 \h </w:instrText>
        </w:r>
        <w:r w:rsidR="003448F5">
          <w:rPr>
            <w:noProof/>
            <w:webHidden/>
          </w:rPr>
        </w:r>
        <w:r w:rsidR="003448F5">
          <w:rPr>
            <w:noProof/>
            <w:webHidden/>
          </w:rPr>
          <w:fldChar w:fldCharType="separate"/>
        </w:r>
        <w:r>
          <w:rPr>
            <w:noProof/>
            <w:webHidden/>
          </w:rPr>
          <w:t>13</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8" w:history="1">
        <w:r w:rsidR="003448F5" w:rsidRPr="00A4761A">
          <w:rPr>
            <w:rStyle w:val="Hyperlink"/>
            <w:noProof/>
          </w:rPr>
          <w:t>Intimate care</w:t>
        </w:r>
        <w:r w:rsidR="003448F5">
          <w:rPr>
            <w:noProof/>
            <w:webHidden/>
          </w:rPr>
          <w:tab/>
        </w:r>
        <w:r w:rsidR="003448F5">
          <w:rPr>
            <w:noProof/>
            <w:webHidden/>
          </w:rPr>
          <w:fldChar w:fldCharType="begin"/>
        </w:r>
        <w:r w:rsidR="003448F5">
          <w:rPr>
            <w:noProof/>
            <w:webHidden/>
          </w:rPr>
          <w:instrText xml:space="preserve"> PAGEREF _Toc485629958 \h </w:instrText>
        </w:r>
        <w:r w:rsidR="003448F5">
          <w:rPr>
            <w:noProof/>
            <w:webHidden/>
          </w:rPr>
        </w:r>
        <w:r w:rsidR="003448F5">
          <w:rPr>
            <w:noProof/>
            <w:webHidden/>
          </w:rPr>
          <w:fldChar w:fldCharType="separate"/>
        </w:r>
        <w:r>
          <w:rPr>
            <w:noProof/>
            <w:webHidden/>
          </w:rPr>
          <w:t>15</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59" w:history="1">
        <w:r w:rsidR="003448F5" w:rsidRPr="00A4761A">
          <w:rPr>
            <w:rStyle w:val="Hyperlink"/>
            <w:noProof/>
          </w:rPr>
          <w:t>A Safer Culture</w:t>
        </w:r>
        <w:r w:rsidR="003448F5">
          <w:rPr>
            <w:noProof/>
            <w:webHidden/>
          </w:rPr>
          <w:tab/>
        </w:r>
        <w:r w:rsidR="003448F5">
          <w:rPr>
            <w:noProof/>
            <w:webHidden/>
          </w:rPr>
          <w:fldChar w:fldCharType="begin"/>
        </w:r>
        <w:r w:rsidR="003448F5">
          <w:rPr>
            <w:noProof/>
            <w:webHidden/>
          </w:rPr>
          <w:instrText xml:space="preserve"> PAGEREF _Toc485629959 \h </w:instrText>
        </w:r>
        <w:r w:rsidR="003448F5">
          <w:rPr>
            <w:noProof/>
            <w:webHidden/>
          </w:rPr>
        </w:r>
        <w:r w:rsidR="003448F5">
          <w:rPr>
            <w:noProof/>
            <w:webHidden/>
          </w:rPr>
          <w:fldChar w:fldCharType="separate"/>
        </w:r>
        <w:r>
          <w:rPr>
            <w:noProof/>
            <w:webHidden/>
          </w:rPr>
          <w:t>16</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0" w:history="1">
        <w:r w:rsidR="003448F5" w:rsidRPr="00A4761A">
          <w:rPr>
            <w:rStyle w:val="Hyperlink"/>
            <w:noProof/>
          </w:rPr>
          <w:t>Managing allegations against staff</w:t>
        </w:r>
        <w:r w:rsidR="003448F5">
          <w:rPr>
            <w:noProof/>
            <w:webHidden/>
          </w:rPr>
          <w:tab/>
        </w:r>
        <w:r w:rsidR="003448F5">
          <w:rPr>
            <w:noProof/>
            <w:webHidden/>
          </w:rPr>
          <w:fldChar w:fldCharType="begin"/>
        </w:r>
        <w:r w:rsidR="003448F5">
          <w:rPr>
            <w:noProof/>
            <w:webHidden/>
          </w:rPr>
          <w:instrText xml:space="preserve"> PAGEREF _Toc485629960 \h </w:instrText>
        </w:r>
        <w:r w:rsidR="003448F5">
          <w:rPr>
            <w:noProof/>
            <w:webHidden/>
          </w:rPr>
        </w:r>
        <w:r w:rsidR="003448F5">
          <w:rPr>
            <w:noProof/>
            <w:webHidden/>
          </w:rPr>
          <w:fldChar w:fldCharType="separate"/>
        </w:r>
        <w:r>
          <w:rPr>
            <w:noProof/>
            <w:webHidden/>
          </w:rPr>
          <w:t>17</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1" w:history="1">
        <w:r w:rsidR="003448F5" w:rsidRPr="00A4761A">
          <w:rPr>
            <w:rStyle w:val="Hyperlink"/>
            <w:noProof/>
          </w:rPr>
          <w:t>Information Sharing</w:t>
        </w:r>
        <w:r w:rsidR="003448F5">
          <w:rPr>
            <w:noProof/>
            <w:webHidden/>
          </w:rPr>
          <w:tab/>
        </w:r>
        <w:r w:rsidR="003448F5">
          <w:rPr>
            <w:noProof/>
            <w:webHidden/>
          </w:rPr>
          <w:fldChar w:fldCharType="begin"/>
        </w:r>
        <w:r w:rsidR="003448F5">
          <w:rPr>
            <w:noProof/>
            <w:webHidden/>
          </w:rPr>
          <w:instrText xml:space="preserve"> PAGEREF _Toc485629961 \h </w:instrText>
        </w:r>
        <w:r w:rsidR="003448F5">
          <w:rPr>
            <w:noProof/>
            <w:webHidden/>
          </w:rPr>
        </w:r>
        <w:r w:rsidR="003448F5">
          <w:rPr>
            <w:noProof/>
            <w:webHidden/>
          </w:rPr>
          <w:fldChar w:fldCharType="separate"/>
        </w:r>
        <w:r>
          <w:rPr>
            <w:noProof/>
            <w:webHidden/>
          </w:rPr>
          <w:t>18</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2" w:history="1">
        <w:r w:rsidR="003448F5" w:rsidRPr="00A4761A">
          <w:rPr>
            <w:rStyle w:val="Hyperlink"/>
            <w:noProof/>
          </w:rPr>
          <w:t>Recognising and responding to abuse and neglect</w:t>
        </w:r>
        <w:r w:rsidR="003448F5">
          <w:rPr>
            <w:noProof/>
            <w:webHidden/>
          </w:rPr>
          <w:tab/>
        </w:r>
        <w:r w:rsidR="003448F5">
          <w:rPr>
            <w:noProof/>
            <w:webHidden/>
          </w:rPr>
          <w:fldChar w:fldCharType="begin"/>
        </w:r>
        <w:r w:rsidR="003448F5">
          <w:rPr>
            <w:noProof/>
            <w:webHidden/>
          </w:rPr>
          <w:instrText xml:space="preserve"> PAGEREF _Toc485629962 \h </w:instrText>
        </w:r>
        <w:r w:rsidR="003448F5">
          <w:rPr>
            <w:noProof/>
            <w:webHidden/>
          </w:rPr>
        </w:r>
        <w:r w:rsidR="003448F5">
          <w:rPr>
            <w:noProof/>
            <w:webHidden/>
          </w:rPr>
          <w:fldChar w:fldCharType="separate"/>
        </w:r>
        <w:r>
          <w:rPr>
            <w:noProof/>
            <w:webHidden/>
          </w:rPr>
          <w:t>20</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3" w:history="1">
        <w:r w:rsidR="003448F5" w:rsidRPr="00A4761A">
          <w:rPr>
            <w:rStyle w:val="Hyperlink"/>
            <w:noProof/>
          </w:rPr>
          <w:t>Dealing with disclosure</w:t>
        </w:r>
        <w:r w:rsidR="003448F5">
          <w:rPr>
            <w:noProof/>
            <w:webHidden/>
          </w:rPr>
          <w:tab/>
        </w:r>
        <w:r w:rsidR="003448F5">
          <w:rPr>
            <w:noProof/>
            <w:webHidden/>
          </w:rPr>
          <w:fldChar w:fldCharType="begin"/>
        </w:r>
        <w:r w:rsidR="003448F5">
          <w:rPr>
            <w:noProof/>
            <w:webHidden/>
          </w:rPr>
          <w:instrText xml:space="preserve"> PAGEREF _Toc485629963 \h </w:instrText>
        </w:r>
        <w:r w:rsidR="003448F5">
          <w:rPr>
            <w:noProof/>
            <w:webHidden/>
          </w:rPr>
        </w:r>
        <w:r w:rsidR="003448F5">
          <w:rPr>
            <w:noProof/>
            <w:webHidden/>
          </w:rPr>
          <w:fldChar w:fldCharType="separate"/>
        </w:r>
        <w:r>
          <w:rPr>
            <w:noProof/>
            <w:webHidden/>
          </w:rPr>
          <w:t>23</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4" w:history="1">
        <w:r w:rsidR="003448F5" w:rsidRPr="00A4761A">
          <w:rPr>
            <w:rStyle w:val="Hyperlink"/>
            <w:noProof/>
          </w:rPr>
          <w:t>Referral to Children’s Social Work Services (Duty &amp; Advice)</w:t>
        </w:r>
        <w:r w:rsidR="003448F5">
          <w:rPr>
            <w:noProof/>
            <w:webHidden/>
          </w:rPr>
          <w:tab/>
        </w:r>
        <w:r w:rsidR="003448F5">
          <w:rPr>
            <w:noProof/>
            <w:webHidden/>
          </w:rPr>
          <w:fldChar w:fldCharType="begin"/>
        </w:r>
        <w:r w:rsidR="003448F5">
          <w:rPr>
            <w:noProof/>
            <w:webHidden/>
          </w:rPr>
          <w:instrText xml:space="preserve"> PAGEREF _Toc485629964 \h </w:instrText>
        </w:r>
        <w:r w:rsidR="003448F5">
          <w:rPr>
            <w:noProof/>
            <w:webHidden/>
          </w:rPr>
        </w:r>
        <w:r w:rsidR="003448F5">
          <w:rPr>
            <w:noProof/>
            <w:webHidden/>
          </w:rPr>
          <w:fldChar w:fldCharType="separate"/>
        </w:r>
        <w:r>
          <w:rPr>
            <w:noProof/>
            <w:webHidden/>
          </w:rPr>
          <w:t>24</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5" w:history="1">
        <w:r w:rsidR="003448F5" w:rsidRPr="00A4761A">
          <w:rPr>
            <w:rStyle w:val="Hyperlink"/>
            <w:noProof/>
          </w:rPr>
          <w:t>Transfer of Child Protection Records</w:t>
        </w:r>
        <w:r w:rsidR="003448F5">
          <w:rPr>
            <w:noProof/>
            <w:webHidden/>
          </w:rPr>
          <w:tab/>
        </w:r>
        <w:r w:rsidR="003448F5">
          <w:rPr>
            <w:noProof/>
            <w:webHidden/>
          </w:rPr>
          <w:fldChar w:fldCharType="begin"/>
        </w:r>
        <w:r w:rsidR="003448F5">
          <w:rPr>
            <w:noProof/>
            <w:webHidden/>
          </w:rPr>
          <w:instrText xml:space="preserve"> PAGEREF _Toc485629965 \h </w:instrText>
        </w:r>
        <w:r w:rsidR="003448F5">
          <w:rPr>
            <w:noProof/>
            <w:webHidden/>
          </w:rPr>
        </w:r>
        <w:r w:rsidR="003448F5">
          <w:rPr>
            <w:noProof/>
            <w:webHidden/>
          </w:rPr>
          <w:fldChar w:fldCharType="separate"/>
        </w:r>
        <w:r>
          <w:rPr>
            <w:noProof/>
            <w:webHidden/>
          </w:rPr>
          <w:t>26</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6" w:history="1">
        <w:r w:rsidR="003448F5" w:rsidRPr="00A4761A">
          <w:rPr>
            <w:rStyle w:val="Hyperlink"/>
            <w:noProof/>
          </w:rPr>
          <w:t>Mobile phones, cameras &amp; publicity materials</w:t>
        </w:r>
        <w:r w:rsidR="003448F5">
          <w:rPr>
            <w:noProof/>
            <w:webHidden/>
          </w:rPr>
          <w:tab/>
        </w:r>
        <w:r w:rsidR="003448F5">
          <w:rPr>
            <w:noProof/>
            <w:webHidden/>
          </w:rPr>
          <w:fldChar w:fldCharType="begin"/>
        </w:r>
        <w:r w:rsidR="003448F5">
          <w:rPr>
            <w:noProof/>
            <w:webHidden/>
          </w:rPr>
          <w:instrText xml:space="preserve"> PAGEREF _Toc485629966 \h </w:instrText>
        </w:r>
        <w:r w:rsidR="003448F5">
          <w:rPr>
            <w:noProof/>
            <w:webHidden/>
          </w:rPr>
        </w:r>
        <w:r w:rsidR="003448F5">
          <w:rPr>
            <w:noProof/>
            <w:webHidden/>
          </w:rPr>
          <w:fldChar w:fldCharType="separate"/>
        </w:r>
        <w:r>
          <w:rPr>
            <w:noProof/>
            <w:webHidden/>
          </w:rPr>
          <w:t>26</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7" w:history="1">
        <w:r w:rsidR="003448F5" w:rsidRPr="00A4761A">
          <w:rPr>
            <w:rStyle w:val="Hyperlink"/>
            <w:noProof/>
          </w:rPr>
          <w:t>Supervision</w:t>
        </w:r>
        <w:r w:rsidR="003448F5">
          <w:rPr>
            <w:noProof/>
            <w:webHidden/>
          </w:rPr>
          <w:tab/>
        </w:r>
        <w:r w:rsidR="003448F5">
          <w:rPr>
            <w:noProof/>
            <w:webHidden/>
          </w:rPr>
          <w:fldChar w:fldCharType="begin"/>
        </w:r>
        <w:r w:rsidR="003448F5">
          <w:rPr>
            <w:noProof/>
            <w:webHidden/>
          </w:rPr>
          <w:instrText xml:space="preserve"> PAGEREF _Toc485629967 \h </w:instrText>
        </w:r>
        <w:r w:rsidR="003448F5">
          <w:rPr>
            <w:noProof/>
            <w:webHidden/>
          </w:rPr>
        </w:r>
        <w:r w:rsidR="003448F5">
          <w:rPr>
            <w:noProof/>
            <w:webHidden/>
          </w:rPr>
          <w:fldChar w:fldCharType="separate"/>
        </w:r>
        <w:r>
          <w:rPr>
            <w:noProof/>
            <w:webHidden/>
          </w:rPr>
          <w:t>27</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68" w:history="1">
        <w:r w:rsidR="003448F5" w:rsidRPr="00A4761A">
          <w:rPr>
            <w:rStyle w:val="Hyperlink"/>
            <w:noProof/>
          </w:rPr>
          <w:t>Other sources of support</w:t>
        </w:r>
        <w:r w:rsidR="003448F5">
          <w:rPr>
            <w:noProof/>
            <w:webHidden/>
          </w:rPr>
          <w:tab/>
        </w:r>
        <w:r w:rsidR="003448F5">
          <w:rPr>
            <w:noProof/>
            <w:webHidden/>
          </w:rPr>
          <w:fldChar w:fldCharType="begin"/>
        </w:r>
        <w:r w:rsidR="003448F5">
          <w:rPr>
            <w:noProof/>
            <w:webHidden/>
          </w:rPr>
          <w:instrText xml:space="preserve"> PAGEREF _Toc485629968 \h </w:instrText>
        </w:r>
        <w:r w:rsidR="003448F5">
          <w:rPr>
            <w:noProof/>
            <w:webHidden/>
          </w:rPr>
        </w:r>
        <w:r w:rsidR="003448F5">
          <w:rPr>
            <w:noProof/>
            <w:webHidden/>
          </w:rPr>
          <w:fldChar w:fldCharType="separate"/>
        </w:r>
        <w:r>
          <w:rPr>
            <w:noProof/>
            <w:webHidden/>
          </w:rPr>
          <w:t>27</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r:id="rId14" w:anchor="_Toc485629969" w:history="1">
        <w:r w:rsidR="003448F5" w:rsidRPr="00A4761A">
          <w:rPr>
            <w:rStyle w:val="Hyperlink"/>
            <w:noProof/>
          </w:rPr>
          <w:t>Managing Allegations flowchart</w:t>
        </w:r>
        <w:r w:rsidR="003448F5">
          <w:rPr>
            <w:noProof/>
            <w:webHidden/>
          </w:rPr>
          <w:tab/>
        </w:r>
        <w:r w:rsidR="003448F5">
          <w:rPr>
            <w:noProof/>
            <w:webHidden/>
          </w:rPr>
          <w:fldChar w:fldCharType="begin"/>
        </w:r>
        <w:r w:rsidR="003448F5">
          <w:rPr>
            <w:noProof/>
            <w:webHidden/>
          </w:rPr>
          <w:instrText xml:space="preserve"> PAGEREF _Toc485629969 \h </w:instrText>
        </w:r>
        <w:r w:rsidR="003448F5">
          <w:rPr>
            <w:noProof/>
            <w:webHidden/>
          </w:rPr>
        </w:r>
        <w:r w:rsidR="003448F5">
          <w:rPr>
            <w:noProof/>
            <w:webHidden/>
          </w:rPr>
          <w:fldChar w:fldCharType="separate"/>
        </w:r>
        <w:r>
          <w:rPr>
            <w:noProof/>
            <w:webHidden/>
          </w:rPr>
          <w:t>28</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70" w:history="1">
        <w:r w:rsidR="003448F5" w:rsidRPr="00A4761A">
          <w:rPr>
            <w:rStyle w:val="Hyperlink"/>
            <w:noProof/>
          </w:rPr>
          <w:t>Cause for Concern</w:t>
        </w:r>
        <w:r w:rsidR="003448F5">
          <w:rPr>
            <w:noProof/>
            <w:webHidden/>
          </w:rPr>
          <w:tab/>
        </w:r>
        <w:r w:rsidR="003448F5">
          <w:rPr>
            <w:noProof/>
            <w:webHidden/>
          </w:rPr>
          <w:fldChar w:fldCharType="begin"/>
        </w:r>
        <w:r w:rsidR="003448F5">
          <w:rPr>
            <w:noProof/>
            <w:webHidden/>
          </w:rPr>
          <w:instrText xml:space="preserve"> PAGEREF _Toc485629970 \h </w:instrText>
        </w:r>
        <w:r w:rsidR="003448F5">
          <w:rPr>
            <w:noProof/>
            <w:webHidden/>
          </w:rPr>
        </w:r>
        <w:r w:rsidR="003448F5">
          <w:rPr>
            <w:noProof/>
            <w:webHidden/>
          </w:rPr>
          <w:fldChar w:fldCharType="separate"/>
        </w:r>
        <w:r>
          <w:rPr>
            <w:noProof/>
            <w:webHidden/>
          </w:rPr>
          <w:t>29</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71" w:history="1">
        <w:r w:rsidR="003448F5" w:rsidRPr="00A4761A">
          <w:rPr>
            <w:rStyle w:val="Hyperlink"/>
            <w:rFonts w:eastAsia="Times New Roman"/>
            <w:noProof/>
            <w:lang w:eastAsia="en-GB"/>
          </w:rPr>
          <w:t>Contact Form – 2017</w:t>
        </w:r>
        <w:r w:rsidR="003448F5">
          <w:rPr>
            <w:noProof/>
            <w:webHidden/>
          </w:rPr>
          <w:tab/>
        </w:r>
        <w:r w:rsidR="003448F5">
          <w:rPr>
            <w:noProof/>
            <w:webHidden/>
          </w:rPr>
          <w:fldChar w:fldCharType="begin"/>
        </w:r>
        <w:r w:rsidR="003448F5">
          <w:rPr>
            <w:noProof/>
            <w:webHidden/>
          </w:rPr>
          <w:instrText xml:space="preserve"> PAGEREF _Toc485629971 \h </w:instrText>
        </w:r>
        <w:r w:rsidR="003448F5">
          <w:rPr>
            <w:noProof/>
            <w:webHidden/>
          </w:rPr>
        </w:r>
        <w:r w:rsidR="003448F5">
          <w:rPr>
            <w:noProof/>
            <w:webHidden/>
          </w:rPr>
          <w:fldChar w:fldCharType="separate"/>
        </w:r>
        <w:r>
          <w:rPr>
            <w:noProof/>
            <w:webHidden/>
          </w:rPr>
          <w:t>31</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72" w:history="1">
        <w:r w:rsidR="003448F5" w:rsidRPr="00A4761A">
          <w:rPr>
            <w:rStyle w:val="Hyperlink"/>
            <w:rFonts w:eastAsia="Times New Roman"/>
            <w:noProof/>
            <w:lang w:eastAsia="en-GB"/>
          </w:rPr>
          <w:t>USEFUL</w:t>
        </w:r>
        <w:r w:rsidR="003448F5" w:rsidRPr="00A4761A">
          <w:rPr>
            <w:rStyle w:val="Hyperlink"/>
            <w:rFonts w:ascii="Times New Roman" w:eastAsia="Times New Roman" w:hAnsi="Times New Roman" w:cs="Times New Roman"/>
            <w:noProof/>
            <w:lang w:eastAsia="en-GB"/>
          </w:rPr>
          <w:t xml:space="preserve"> </w:t>
        </w:r>
        <w:r w:rsidR="003448F5" w:rsidRPr="00A4761A">
          <w:rPr>
            <w:rStyle w:val="Hyperlink"/>
            <w:rFonts w:eastAsia="Times New Roman"/>
            <w:noProof/>
            <w:lang w:eastAsia="en-GB"/>
          </w:rPr>
          <w:t>CONTACT NUMBERS</w:t>
        </w:r>
        <w:r w:rsidR="003448F5">
          <w:rPr>
            <w:noProof/>
            <w:webHidden/>
          </w:rPr>
          <w:tab/>
        </w:r>
        <w:r w:rsidR="003448F5">
          <w:rPr>
            <w:noProof/>
            <w:webHidden/>
          </w:rPr>
          <w:fldChar w:fldCharType="begin"/>
        </w:r>
        <w:r w:rsidR="003448F5">
          <w:rPr>
            <w:noProof/>
            <w:webHidden/>
          </w:rPr>
          <w:instrText xml:space="preserve"> PAGEREF _Toc485629972 \h </w:instrText>
        </w:r>
        <w:r w:rsidR="003448F5">
          <w:rPr>
            <w:noProof/>
            <w:webHidden/>
          </w:rPr>
        </w:r>
        <w:r w:rsidR="003448F5">
          <w:rPr>
            <w:noProof/>
            <w:webHidden/>
          </w:rPr>
          <w:fldChar w:fldCharType="separate"/>
        </w:r>
        <w:r>
          <w:rPr>
            <w:noProof/>
            <w:webHidden/>
          </w:rPr>
          <w:t>38</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73" w:history="1">
        <w:r w:rsidR="003448F5" w:rsidRPr="00A4761A">
          <w:rPr>
            <w:rStyle w:val="Hyperlink"/>
            <w:noProof/>
          </w:rPr>
          <w:t>Links to Policies</w:t>
        </w:r>
        <w:r w:rsidR="003448F5">
          <w:rPr>
            <w:noProof/>
            <w:webHidden/>
          </w:rPr>
          <w:tab/>
        </w:r>
        <w:r w:rsidR="003448F5">
          <w:rPr>
            <w:noProof/>
            <w:webHidden/>
          </w:rPr>
          <w:fldChar w:fldCharType="begin"/>
        </w:r>
        <w:r w:rsidR="003448F5">
          <w:rPr>
            <w:noProof/>
            <w:webHidden/>
          </w:rPr>
          <w:instrText xml:space="preserve"> PAGEREF _Toc485629973 \h </w:instrText>
        </w:r>
        <w:r w:rsidR="003448F5">
          <w:rPr>
            <w:noProof/>
            <w:webHidden/>
          </w:rPr>
        </w:r>
        <w:r w:rsidR="003448F5">
          <w:rPr>
            <w:noProof/>
            <w:webHidden/>
          </w:rPr>
          <w:fldChar w:fldCharType="separate"/>
        </w:r>
        <w:r>
          <w:rPr>
            <w:noProof/>
            <w:webHidden/>
          </w:rPr>
          <w:t>39</w:t>
        </w:r>
        <w:r w:rsidR="003448F5">
          <w:rPr>
            <w:noProof/>
            <w:webHidden/>
          </w:rPr>
          <w:fldChar w:fldCharType="end"/>
        </w:r>
      </w:hyperlink>
    </w:p>
    <w:p w:rsidR="003448F5" w:rsidRDefault="00014E8E">
      <w:pPr>
        <w:pStyle w:val="TOC1"/>
        <w:tabs>
          <w:tab w:val="right" w:leader="dot" w:pos="9016"/>
        </w:tabs>
        <w:rPr>
          <w:rFonts w:cstheme="minorBidi"/>
          <w:b w:val="0"/>
          <w:bCs w:val="0"/>
          <w:caps w:val="0"/>
          <w:noProof/>
          <w:sz w:val="22"/>
          <w:szCs w:val="22"/>
          <w:lang w:eastAsia="en-GB"/>
        </w:rPr>
      </w:pPr>
      <w:hyperlink w:anchor="_Toc485629974" w:history="1">
        <w:r w:rsidR="003448F5" w:rsidRPr="00A4761A">
          <w:rPr>
            <w:rStyle w:val="Hyperlink"/>
            <w:noProof/>
          </w:rPr>
          <w:t>Further Sources of information</w:t>
        </w:r>
        <w:r w:rsidR="003448F5">
          <w:rPr>
            <w:noProof/>
            <w:webHidden/>
          </w:rPr>
          <w:tab/>
        </w:r>
        <w:r w:rsidR="003448F5">
          <w:rPr>
            <w:noProof/>
            <w:webHidden/>
          </w:rPr>
          <w:fldChar w:fldCharType="begin"/>
        </w:r>
        <w:r w:rsidR="003448F5">
          <w:rPr>
            <w:noProof/>
            <w:webHidden/>
          </w:rPr>
          <w:instrText xml:space="preserve"> PAGEREF _Toc485629974 \h </w:instrText>
        </w:r>
        <w:r w:rsidR="003448F5">
          <w:rPr>
            <w:noProof/>
            <w:webHidden/>
          </w:rPr>
        </w:r>
        <w:r w:rsidR="003448F5">
          <w:rPr>
            <w:noProof/>
            <w:webHidden/>
          </w:rPr>
          <w:fldChar w:fldCharType="separate"/>
        </w:r>
        <w:r>
          <w:rPr>
            <w:noProof/>
            <w:webHidden/>
          </w:rPr>
          <w:t>40</w:t>
        </w:r>
        <w:r w:rsidR="003448F5">
          <w:rPr>
            <w:noProof/>
            <w:webHidden/>
          </w:rPr>
          <w:fldChar w:fldCharType="end"/>
        </w:r>
      </w:hyperlink>
    </w:p>
    <w:p w:rsidR="0012238F" w:rsidRDefault="0026657D" w:rsidP="00034534">
      <w:pPr>
        <w:spacing w:line="240" w:lineRule="auto"/>
        <w:jc w:val="center"/>
        <w:rPr>
          <w:rFonts w:ascii="Arial" w:hAnsi="Arial" w:cs="Arial"/>
          <w:b/>
          <w:sz w:val="28"/>
          <w:szCs w:val="28"/>
        </w:rPr>
      </w:pPr>
      <w:r>
        <w:rPr>
          <w:rFonts w:ascii="Arial" w:hAnsi="Arial" w:cs="Arial"/>
          <w:b/>
          <w:sz w:val="28"/>
          <w:szCs w:val="28"/>
        </w:rPr>
        <w:fldChar w:fldCharType="end"/>
      </w:r>
      <w:r w:rsidR="0012238F">
        <w:rPr>
          <w:rFonts w:ascii="Arial" w:hAnsi="Arial" w:cs="Arial"/>
          <w:b/>
          <w:sz w:val="28"/>
          <w:szCs w:val="28"/>
        </w:rPr>
        <w:br w:type="page"/>
      </w:r>
    </w:p>
    <w:p w:rsidR="00035340" w:rsidRPr="00035340" w:rsidRDefault="00035340" w:rsidP="00035340">
      <w:pPr>
        <w:spacing w:line="240" w:lineRule="auto"/>
        <w:jc w:val="center"/>
        <w:rPr>
          <w:rFonts w:ascii="Arial" w:hAnsi="Arial" w:cs="Arial"/>
          <w:b/>
          <w:sz w:val="28"/>
          <w:szCs w:val="28"/>
        </w:rPr>
      </w:pPr>
      <w:r w:rsidRPr="00035340">
        <w:rPr>
          <w:rFonts w:ascii="Arial" w:hAnsi="Arial" w:cs="Arial"/>
          <w:b/>
          <w:sz w:val="28"/>
          <w:szCs w:val="28"/>
        </w:rPr>
        <w:lastRenderedPageBreak/>
        <w:t>CHILD PROTECTION POLICY</w:t>
      </w:r>
    </w:p>
    <w:p w:rsidR="00035340" w:rsidRPr="00B62F78" w:rsidRDefault="00035340" w:rsidP="00035340">
      <w:pPr>
        <w:spacing w:line="240" w:lineRule="auto"/>
        <w:rPr>
          <w:rFonts w:ascii="Arial" w:hAnsi="Arial" w:cs="Arial"/>
          <w:sz w:val="28"/>
          <w:szCs w:val="28"/>
        </w:rPr>
      </w:pPr>
      <w:r w:rsidRPr="00B62F78">
        <w:rPr>
          <w:rFonts w:ascii="Arial" w:hAnsi="Arial" w:cs="Arial"/>
          <w:sz w:val="28"/>
          <w:szCs w:val="28"/>
        </w:rPr>
        <w:t xml:space="preserve">Ratified by the Advisory Board      </w:t>
      </w:r>
    </w:p>
    <w:p w:rsidR="00035340" w:rsidRPr="00B62F78" w:rsidRDefault="00200D61" w:rsidP="00035340">
      <w:pPr>
        <w:spacing w:line="240" w:lineRule="auto"/>
        <w:rPr>
          <w:rFonts w:ascii="Arial" w:hAnsi="Arial" w:cs="Arial"/>
          <w:sz w:val="28"/>
          <w:szCs w:val="28"/>
        </w:rPr>
      </w:pPr>
      <w:r>
        <w:rPr>
          <w:rFonts w:ascii="Arial" w:hAnsi="Arial" w:cs="Arial"/>
          <w:sz w:val="28"/>
          <w:szCs w:val="28"/>
        </w:rPr>
        <w:t>ARM CC Group</w:t>
      </w:r>
      <w:r w:rsidR="00035340" w:rsidRPr="00B62F78">
        <w:rPr>
          <w:rFonts w:ascii="Arial" w:hAnsi="Arial" w:cs="Arial"/>
          <w:sz w:val="28"/>
          <w:szCs w:val="28"/>
        </w:rPr>
        <w:t>-, is committed to safeguarding and promoting the welfare of all children. We believe all staff</w:t>
      </w:r>
      <w:r w:rsidR="001E0F13" w:rsidRPr="00B62F78">
        <w:rPr>
          <w:rFonts w:ascii="Arial" w:hAnsi="Arial" w:cs="Arial"/>
          <w:sz w:val="28"/>
          <w:szCs w:val="28"/>
        </w:rPr>
        <w:t>, students, volunteers</w:t>
      </w:r>
      <w:r w:rsidR="00035340" w:rsidRPr="00B62F78">
        <w:rPr>
          <w:rFonts w:ascii="Arial" w:hAnsi="Arial" w:cs="Arial"/>
          <w:sz w:val="28"/>
          <w:szCs w:val="28"/>
        </w:rPr>
        <w:t xml:space="preserve"> and visitors have an important and unique role to play in child protection. </w:t>
      </w:r>
    </w:p>
    <w:p w:rsidR="00035340" w:rsidRPr="00B62F78" w:rsidRDefault="00035340" w:rsidP="00035340">
      <w:pPr>
        <w:spacing w:line="240" w:lineRule="auto"/>
        <w:rPr>
          <w:rFonts w:ascii="Arial" w:hAnsi="Arial" w:cs="Arial"/>
          <w:sz w:val="28"/>
          <w:szCs w:val="28"/>
        </w:rPr>
      </w:pPr>
      <w:r w:rsidRPr="00B62F78">
        <w:rPr>
          <w:rFonts w:ascii="Arial" w:hAnsi="Arial" w:cs="Arial"/>
          <w:sz w:val="28"/>
          <w:szCs w:val="28"/>
        </w:rPr>
        <w:t>We believe:</w:t>
      </w:r>
    </w:p>
    <w:p w:rsidR="00035340" w:rsidRPr="00B62F78" w:rsidRDefault="00035340" w:rsidP="00E02B1D">
      <w:pPr>
        <w:pStyle w:val="ListParagraph"/>
        <w:numPr>
          <w:ilvl w:val="0"/>
          <w:numId w:val="2"/>
        </w:numPr>
        <w:spacing w:line="240" w:lineRule="auto"/>
        <w:rPr>
          <w:rFonts w:ascii="Arial" w:hAnsi="Arial" w:cs="Arial"/>
          <w:sz w:val="28"/>
          <w:szCs w:val="28"/>
        </w:rPr>
      </w:pPr>
      <w:r w:rsidRPr="00B62F78">
        <w:rPr>
          <w:rFonts w:ascii="Arial" w:hAnsi="Arial" w:cs="Arial"/>
          <w:sz w:val="28"/>
          <w:szCs w:val="28"/>
        </w:rPr>
        <w:t xml:space="preserve">Children’s Centres can contribute to the prevention of abuse. </w:t>
      </w:r>
    </w:p>
    <w:p w:rsidR="00035340" w:rsidRPr="00B62F78" w:rsidRDefault="00035340" w:rsidP="00E02B1D">
      <w:pPr>
        <w:pStyle w:val="ListParagraph"/>
        <w:numPr>
          <w:ilvl w:val="0"/>
          <w:numId w:val="2"/>
        </w:numPr>
        <w:spacing w:line="240" w:lineRule="auto"/>
        <w:rPr>
          <w:rFonts w:ascii="Arial" w:hAnsi="Arial" w:cs="Arial"/>
          <w:sz w:val="28"/>
          <w:szCs w:val="28"/>
        </w:rPr>
      </w:pPr>
      <w:r w:rsidRPr="00B62F78">
        <w:rPr>
          <w:rFonts w:ascii="Arial" w:hAnsi="Arial" w:cs="Arial"/>
          <w:sz w:val="28"/>
          <w:szCs w:val="28"/>
        </w:rPr>
        <w:t>All children have the right to be protected from harm.</w:t>
      </w:r>
    </w:p>
    <w:p w:rsidR="00035340" w:rsidRPr="00B62F78" w:rsidRDefault="00035340" w:rsidP="00E02B1D">
      <w:pPr>
        <w:pStyle w:val="ListParagraph"/>
        <w:numPr>
          <w:ilvl w:val="0"/>
          <w:numId w:val="2"/>
        </w:numPr>
        <w:spacing w:line="240" w:lineRule="auto"/>
        <w:rPr>
          <w:rFonts w:ascii="Arial" w:hAnsi="Arial" w:cs="Arial"/>
          <w:sz w:val="28"/>
          <w:szCs w:val="28"/>
        </w:rPr>
      </w:pPr>
      <w:r w:rsidRPr="00B62F78">
        <w:rPr>
          <w:rFonts w:ascii="Arial" w:hAnsi="Arial" w:cs="Arial"/>
          <w:sz w:val="28"/>
          <w:szCs w:val="28"/>
        </w:rPr>
        <w:t>Children need support which matches their individual needs, including those who may have experienced abuse.</w:t>
      </w:r>
    </w:p>
    <w:p w:rsidR="00035340" w:rsidRPr="00B62F78" w:rsidRDefault="00035340" w:rsidP="00E02B1D">
      <w:pPr>
        <w:pStyle w:val="ListParagraph"/>
        <w:numPr>
          <w:ilvl w:val="0"/>
          <w:numId w:val="2"/>
        </w:numPr>
        <w:spacing w:line="240" w:lineRule="auto"/>
        <w:rPr>
          <w:rFonts w:ascii="Arial" w:hAnsi="Arial" w:cs="Arial"/>
          <w:sz w:val="28"/>
          <w:szCs w:val="28"/>
        </w:rPr>
      </w:pPr>
      <w:r w:rsidRPr="00B62F78">
        <w:rPr>
          <w:rFonts w:ascii="Arial" w:hAnsi="Arial" w:cs="Arial"/>
          <w:sz w:val="28"/>
          <w:szCs w:val="28"/>
        </w:rPr>
        <w:t>Children need to be safe and feel safe in our setting.</w:t>
      </w:r>
    </w:p>
    <w:p w:rsidR="00D52ABB" w:rsidRPr="00034534" w:rsidRDefault="00D52ABB" w:rsidP="00034534">
      <w:pPr>
        <w:pStyle w:val="Heading1"/>
      </w:pPr>
      <w:bookmarkStart w:id="2" w:name="_Toc485629949"/>
      <w:r w:rsidRPr="00034534">
        <w:t>Introduction</w:t>
      </w:r>
      <w:bookmarkEnd w:id="2"/>
    </w:p>
    <w:p w:rsidR="00D52ABB" w:rsidRDefault="00D52ABB" w:rsidP="00D52ABB">
      <w:pPr>
        <w:spacing w:line="240" w:lineRule="auto"/>
        <w:rPr>
          <w:rFonts w:ascii="Arial" w:hAnsi="Arial" w:cs="Arial"/>
          <w:sz w:val="24"/>
          <w:szCs w:val="24"/>
        </w:rPr>
      </w:pPr>
      <w:r>
        <w:rPr>
          <w:rFonts w:ascii="Arial" w:hAnsi="Arial" w:cs="Arial"/>
          <w:sz w:val="24"/>
          <w:szCs w:val="24"/>
        </w:rPr>
        <w:t>Children’s Centres are dynamic and exciting places, the</w:t>
      </w:r>
      <w:r w:rsidR="00652EA2">
        <w:rPr>
          <w:rFonts w:ascii="Arial" w:hAnsi="Arial" w:cs="Arial"/>
          <w:sz w:val="24"/>
          <w:szCs w:val="24"/>
        </w:rPr>
        <w:t xml:space="preserve"> two service areas; family services and early learning; </w:t>
      </w:r>
      <w:r>
        <w:rPr>
          <w:rFonts w:ascii="Arial" w:hAnsi="Arial" w:cs="Arial"/>
          <w:sz w:val="24"/>
          <w:szCs w:val="24"/>
        </w:rPr>
        <w:t>provide care, support and learning opportunities which support children</w:t>
      </w:r>
      <w:r w:rsidR="00652EA2">
        <w:rPr>
          <w:rFonts w:ascii="Arial" w:hAnsi="Arial" w:cs="Arial"/>
          <w:sz w:val="24"/>
          <w:szCs w:val="24"/>
        </w:rPr>
        <w:t xml:space="preserve"> and families</w:t>
      </w:r>
      <w:r>
        <w:rPr>
          <w:rFonts w:ascii="Arial" w:hAnsi="Arial" w:cs="Arial"/>
          <w:sz w:val="24"/>
          <w:szCs w:val="24"/>
        </w:rPr>
        <w:t xml:space="preserve"> to realise their potential. It is essential that Children’s Centres</w:t>
      </w:r>
      <w:r w:rsidR="00652EA2">
        <w:rPr>
          <w:rFonts w:ascii="Arial" w:hAnsi="Arial" w:cs="Arial"/>
          <w:sz w:val="24"/>
          <w:szCs w:val="24"/>
        </w:rPr>
        <w:t xml:space="preserve"> and their associated services</w:t>
      </w:r>
      <w:r>
        <w:rPr>
          <w:rFonts w:ascii="Arial" w:hAnsi="Arial" w:cs="Arial"/>
          <w:sz w:val="24"/>
          <w:szCs w:val="24"/>
        </w:rPr>
        <w:t xml:space="preserve"> </w:t>
      </w:r>
      <w:r w:rsidR="00CC4FB4">
        <w:rPr>
          <w:rFonts w:ascii="Arial" w:hAnsi="Arial" w:cs="Arial"/>
          <w:sz w:val="24"/>
          <w:szCs w:val="24"/>
        </w:rPr>
        <w:t>are safe</w:t>
      </w:r>
      <w:r>
        <w:rPr>
          <w:rFonts w:ascii="Arial" w:hAnsi="Arial" w:cs="Arial"/>
          <w:sz w:val="24"/>
          <w:szCs w:val="24"/>
        </w:rPr>
        <w:t xml:space="preserve"> place</w:t>
      </w:r>
      <w:r w:rsidR="00391870">
        <w:rPr>
          <w:rFonts w:ascii="Arial" w:hAnsi="Arial" w:cs="Arial"/>
          <w:sz w:val="24"/>
          <w:szCs w:val="24"/>
        </w:rPr>
        <w:t>s</w:t>
      </w:r>
      <w:r>
        <w:rPr>
          <w:rFonts w:ascii="Arial" w:hAnsi="Arial" w:cs="Arial"/>
          <w:sz w:val="24"/>
          <w:szCs w:val="24"/>
        </w:rPr>
        <w:t xml:space="preserve"> for children and families, they must be a place where children</w:t>
      </w:r>
      <w:r w:rsidR="001973F9">
        <w:rPr>
          <w:rFonts w:ascii="Arial" w:hAnsi="Arial" w:cs="Arial"/>
          <w:sz w:val="24"/>
          <w:szCs w:val="24"/>
        </w:rPr>
        <w:t xml:space="preserve"> and/or families</w:t>
      </w:r>
      <w:r>
        <w:rPr>
          <w:rFonts w:ascii="Arial" w:hAnsi="Arial" w:cs="Arial"/>
          <w:sz w:val="24"/>
          <w:szCs w:val="24"/>
        </w:rPr>
        <w:t xml:space="preserve"> feel secure to</w:t>
      </w:r>
      <w:r w:rsidR="009F2A63">
        <w:rPr>
          <w:rFonts w:ascii="Arial" w:hAnsi="Arial" w:cs="Arial"/>
          <w:sz w:val="24"/>
          <w:szCs w:val="24"/>
        </w:rPr>
        <w:t xml:space="preserve"> explore, </w:t>
      </w:r>
      <w:r w:rsidR="00035340">
        <w:rPr>
          <w:rFonts w:ascii="Arial" w:hAnsi="Arial" w:cs="Arial"/>
          <w:sz w:val="24"/>
          <w:szCs w:val="24"/>
        </w:rPr>
        <w:t>and confident</w:t>
      </w:r>
      <w:r w:rsidR="009F2A63">
        <w:rPr>
          <w:rFonts w:ascii="Arial" w:hAnsi="Arial" w:cs="Arial"/>
          <w:sz w:val="24"/>
          <w:szCs w:val="24"/>
        </w:rPr>
        <w:t xml:space="preserve"> to enjoy</w:t>
      </w:r>
      <w:r>
        <w:rPr>
          <w:rFonts w:ascii="Arial" w:hAnsi="Arial" w:cs="Arial"/>
          <w:sz w:val="24"/>
          <w:szCs w:val="24"/>
        </w:rPr>
        <w:t xml:space="preserve"> resources and know they will receive appropriate help.</w:t>
      </w:r>
    </w:p>
    <w:p w:rsidR="00D52ABB" w:rsidRDefault="00D52ABB" w:rsidP="00D52ABB">
      <w:pPr>
        <w:spacing w:line="240" w:lineRule="auto"/>
        <w:rPr>
          <w:rFonts w:ascii="Arial" w:hAnsi="Arial" w:cs="Arial"/>
          <w:sz w:val="24"/>
          <w:szCs w:val="24"/>
        </w:rPr>
      </w:pPr>
      <w:r>
        <w:rPr>
          <w:rFonts w:ascii="Arial" w:hAnsi="Arial" w:cs="Arial"/>
          <w:sz w:val="24"/>
          <w:szCs w:val="24"/>
        </w:rPr>
        <w:t>This policy is intended to support all staff, students and volunteers to create a secure environment, and to ensure a clear understanding of duty of care to children and families using Early Start Children’s Centres</w:t>
      </w:r>
      <w:r w:rsidR="00391870">
        <w:rPr>
          <w:rFonts w:ascii="Arial" w:hAnsi="Arial" w:cs="Arial"/>
          <w:sz w:val="24"/>
          <w:szCs w:val="24"/>
        </w:rPr>
        <w:t xml:space="preserve"> and Family Services</w:t>
      </w:r>
      <w:r>
        <w:rPr>
          <w:rFonts w:ascii="Arial" w:hAnsi="Arial" w:cs="Arial"/>
          <w:sz w:val="24"/>
          <w:szCs w:val="24"/>
        </w:rPr>
        <w:t>.</w:t>
      </w:r>
      <w:r w:rsidR="00902A7B">
        <w:rPr>
          <w:rFonts w:ascii="Arial" w:hAnsi="Arial" w:cs="Arial"/>
          <w:sz w:val="24"/>
          <w:szCs w:val="24"/>
        </w:rPr>
        <w:t xml:space="preserve"> Children are best protected when professionals are clear about what is required of them individually, and how they need to work together.</w:t>
      </w:r>
    </w:p>
    <w:p w:rsidR="00D52ABB" w:rsidRDefault="00D52ABB" w:rsidP="00D52ABB">
      <w:pPr>
        <w:spacing w:line="240" w:lineRule="auto"/>
        <w:rPr>
          <w:rFonts w:ascii="Arial" w:hAnsi="Arial" w:cs="Arial"/>
          <w:sz w:val="24"/>
          <w:szCs w:val="24"/>
        </w:rPr>
      </w:pPr>
      <w:r>
        <w:rPr>
          <w:rFonts w:ascii="Arial" w:hAnsi="Arial" w:cs="Arial"/>
          <w:sz w:val="24"/>
          <w:szCs w:val="24"/>
        </w:rPr>
        <w:t xml:space="preserve">As a key frontline service it is important that </w:t>
      </w:r>
      <w:r w:rsidR="00391870">
        <w:rPr>
          <w:rFonts w:ascii="Arial" w:hAnsi="Arial" w:cs="Arial"/>
          <w:sz w:val="24"/>
          <w:szCs w:val="24"/>
        </w:rPr>
        <w:t>practitioners</w:t>
      </w:r>
      <w:r>
        <w:rPr>
          <w:rFonts w:ascii="Arial" w:hAnsi="Arial" w:cs="Arial"/>
          <w:sz w:val="24"/>
          <w:szCs w:val="24"/>
        </w:rPr>
        <w:t xml:space="preserve"> create safe settings</w:t>
      </w:r>
      <w:r w:rsidR="00391870">
        <w:rPr>
          <w:rFonts w:ascii="Arial" w:hAnsi="Arial" w:cs="Arial"/>
          <w:sz w:val="24"/>
          <w:szCs w:val="24"/>
        </w:rPr>
        <w:t xml:space="preserve"> and services</w:t>
      </w:r>
      <w:r>
        <w:rPr>
          <w:rFonts w:ascii="Arial" w:hAnsi="Arial" w:cs="Arial"/>
          <w:sz w:val="24"/>
          <w:szCs w:val="24"/>
        </w:rPr>
        <w:t xml:space="preserve"> </w:t>
      </w:r>
      <w:r w:rsidR="00391870">
        <w:rPr>
          <w:rFonts w:ascii="Arial" w:hAnsi="Arial" w:cs="Arial"/>
          <w:sz w:val="24"/>
          <w:szCs w:val="24"/>
        </w:rPr>
        <w:t>which</w:t>
      </w:r>
      <w:r>
        <w:rPr>
          <w:rFonts w:ascii="Arial" w:hAnsi="Arial" w:cs="Arial"/>
          <w:sz w:val="24"/>
          <w:szCs w:val="24"/>
        </w:rPr>
        <w:t xml:space="preserve"> take the issue of safeguarding and promoting the welfare of children seriously.</w:t>
      </w:r>
    </w:p>
    <w:p w:rsidR="001973F9" w:rsidRDefault="009F2A63" w:rsidP="00D52ABB">
      <w:pPr>
        <w:spacing w:line="240" w:lineRule="auto"/>
        <w:rPr>
          <w:rFonts w:ascii="Arial" w:hAnsi="Arial" w:cs="Arial"/>
          <w:sz w:val="24"/>
          <w:szCs w:val="24"/>
        </w:rPr>
      </w:pPr>
      <w:r>
        <w:rPr>
          <w:rFonts w:ascii="Arial" w:hAnsi="Arial" w:cs="Arial"/>
          <w:sz w:val="24"/>
          <w:szCs w:val="24"/>
        </w:rPr>
        <w:t xml:space="preserve">Safeguarding children and protecting them from harm is everyone’s responsibility. Everyone who comes into contact with children and families has a role to play. </w:t>
      </w:r>
    </w:p>
    <w:p w:rsidR="00AF6E42" w:rsidRPr="00AF6E42" w:rsidRDefault="00AF6E42" w:rsidP="00AF6E42">
      <w:pPr>
        <w:spacing w:line="240" w:lineRule="auto"/>
        <w:rPr>
          <w:rFonts w:ascii="Arial" w:hAnsi="Arial" w:cs="Arial"/>
          <w:sz w:val="24"/>
          <w:szCs w:val="24"/>
        </w:rPr>
      </w:pPr>
      <w:r>
        <w:rPr>
          <w:rFonts w:ascii="Arial" w:hAnsi="Arial" w:cs="Arial"/>
          <w:sz w:val="24"/>
          <w:szCs w:val="24"/>
        </w:rPr>
        <w:t>The challenge for any setting</w:t>
      </w:r>
      <w:r w:rsidRPr="00AF6E42">
        <w:rPr>
          <w:rFonts w:ascii="Arial" w:hAnsi="Arial" w:cs="Arial"/>
          <w:sz w:val="24"/>
          <w:szCs w:val="24"/>
        </w:rPr>
        <w:t xml:space="preserve"> is to produce, ‘living’ policies rather than dry, easily forgotten documents – and child protection is no exception. Consideration needs to be given to the range of people who </w:t>
      </w:r>
      <w:r>
        <w:rPr>
          <w:rFonts w:ascii="Arial" w:hAnsi="Arial" w:cs="Arial"/>
          <w:sz w:val="24"/>
          <w:szCs w:val="24"/>
        </w:rPr>
        <w:t>will access the policy; staff,</w:t>
      </w:r>
      <w:r w:rsidRPr="001174EA">
        <w:rPr>
          <w:rFonts w:ascii="Arial" w:hAnsi="Arial" w:cs="Arial"/>
          <w:sz w:val="24"/>
          <w:szCs w:val="24"/>
        </w:rPr>
        <w:t xml:space="preserve"> </w:t>
      </w:r>
      <w:r w:rsidR="006C2088" w:rsidRPr="001174EA">
        <w:rPr>
          <w:rFonts w:ascii="Arial" w:hAnsi="Arial" w:cs="Arial"/>
          <w:sz w:val="24"/>
          <w:szCs w:val="24"/>
        </w:rPr>
        <w:t xml:space="preserve">kitchen </w:t>
      </w:r>
      <w:r w:rsidRPr="00AF6E42">
        <w:rPr>
          <w:rFonts w:ascii="Arial" w:hAnsi="Arial" w:cs="Arial"/>
          <w:sz w:val="24"/>
          <w:szCs w:val="24"/>
        </w:rPr>
        <w:t>staff, parent helpers, volunteers, supply staff etc. Other issues to consider are:</w:t>
      </w:r>
    </w:p>
    <w:p w:rsidR="00AF6E42" w:rsidRPr="00AF6E42" w:rsidRDefault="00AF6E42" w:rsidP="00E02B1D">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How will visiting staff </w:t>
      </w:r>
      <w:r w:rsidRPr="00AF6E42">
        <w:rPr>
          <w:rFonts w:ascii="Arial" w:hAnsi="Arial" w:cs="Arial"/>
          <w:sz w:val="24"/>
          <w:szCs w:val="24"/>
        </w:rPr>
        <w:t xml:space="preserve">be made aware of the information contained within your Child Protection policy? </w:t>
      </w:r>
    </w:p>
    <w:p w:rsidR="00AF6E42" w:rsidRDefault="00AF6E42" w:rsidP="00E02B1D">
      <w:pPr>
        <w:pStyle w:val="ListParagraph"/>
        <w:numPr>
          <w:ilvl w:val="0"/>
          <w:numId w:val="1"/>
        </w:numPr>
        <w:spacing w:line="240" w:lineRule="auto"/>
        <w:rPr>
          <w:rFonts w:ascii="Arial" w:hAnsi="Arial" w:cs="Arial"/>
          <w:sz w:val="24"/>
          <w:szCs w:val="24"/>
        </w:rPr>
      </w:pPr>
      <w:r w:rsidRPr="00AF6E42">
        <w:rPr>
          <w:rFonts w:ascii="Arial" w:hAnsi="Arial" w:cs="Arial"/>
          <w:sz w:val="24"/>
          <w:szCs w:val="24"/>
        </w:rPr>
        <w:t xml:space="preserve">Who will go through issues like confidentiality </w:t>
      </w:r>
      <w:r>
        <w:rPr>
          <w:rFonts w:ascii="Arial" w:hAnsi="Arial" w:cs="Arial"/>
          <w:sz w:val="24"/>
          <w:szCs w:val="24"/>
        </w:rPr>
        <w:t>or the use of ‘incident</w:t>
      </w:r>
      <w:r w:rsidRPr="00AF6E42">
        <w:rPr>
          <w:rFonts w:ascii="Arial" w:hAnsi="Arial" w:cs="Arial"/>
          <w:sz w:val="24"/>
          <w:szCs w:val="24"/>
        </w:rPr>
        <w:t>’ forms with a volunteer from the local community?</w:t>
      </w:r>
    </w:p>
    <w:p w:rsidR="00391870" w:rsidRPr="00CC4FB4" w:rsidRDefault="00391870" w:rsidP="00CC4FB4">
      <w:pPr>
        <w:spacing w:line="240" w:lineRule="auto"/>
        <w:rPr>
          <w:rFonts w:ascii="Arial" w:hAnsi="Arial" w:cs="Arial"/>
          <w:sz w:val="24"/>
          <w:szCs w:val="24"/>
        </w:rPr>
      </w:pPr>
      <w:r>
        <w:rPr>
          <w:rFonts w:ascii="Arial" w:hAnsi="Arial" w:cs="Arial"/>
          <w:sz w:val="24"/>
          <w:szCs w:val="24"/>
        </w:rPr>
        <w:t>Child Protection policies are not stand alone documents and link to a range of other policies, procedures and guidance.</w:t>
      </w:r>
    </w:p>
    <w:p w:rsidR="00851958" w:rsidRPr="00C3365D" w:rsidRDefault="00851958" w:rsidP="00851958">
      <w:pPr>
        <w:keepNext/>
        <w:keepLines/>
        <w:spacing w:before="200" w:after="0"/>
        <w:outlineLvl w:val="1"/>
        <w:rPr>
          <w:rFonts w:ascii="Arial" w:eastAsia="Times New Roman" w:hAnsi="Arial" w:cs="Times New Roman"/>
          <w:b/>
          <w:bCs/>
          <w:sz w:val="26"/>
          <w:szCs w:val="26"/>
          <w:lang w:eastAsia="en-GB"/>
        </w:rPr>
      </w:pPr>
      <w:bookmarkStart w:id="3" w:name="_Toc459981158"/>
      <w:bookmarkStart w:id="4" w:name="_Toc462297392"/>
      <w:r w:rsidRPr="00C3365D">
        <w:rPr>
          <w:rFonts w:ascii="Arial" w:eastAsia="Times New Roman" w:hAnsi="Arial" w:cs="Times New Roman"/>
          <w:b/>
          <w:bCs/>
          <w:sz w:val="26"/>
          <w:szCs w:val="26"/>
          <w:lang w:eastAsia="en-GB"/>
        </w:rPr>
        <w:t>Overall Aims</w:t>
      </w:r>
      <w:bookmarkEnd w:id="3"/>
      <w:bookmarkEnd w:id="4"/>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To contribute to the prevention of abusive experiences in the following ways:</w:t>
      </w:r>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Clarifying standards of behaviour for staff and children</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Introducing appropriate work in the curriculum</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Developing staff awareness of the causes of abuse</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Encouraging child and parental participation in safeguarding practice</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Addressing concerns at the earliest possible stage</w:t>
      </w:r>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To contribute to the protection of our children in the following ways:</w:t>
      </w:r>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Including appropriate work in the curriculum</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 xml:space="preserve">Implementing child protection policies and procedures </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 xml:space="preserve">Working in partnership with children, parents and agencies </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 xml:space="preserve">Ensure all children feel safe, are treated as individuals and their rights, values and beliefs are respected.  </w:t>
      </w:r>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To contribute to supporting our children in the following ways:</w:t>
      </w:r>
    </w:p>
    <w:p w:rsidR="00851958" w:rsidRPr="00C3365D" w:rsidRDefault="00851958" w:rsidP="00851958">
      <w:pPr>
        <w:spacing w:after="0" w:line="240" w:lineRule="auto"/>
        <w:jc w:val="both"/>
        <w:rPr>
          <w:rFonts w:ascii="Arial" w:eastAsia="Calibri" w:hAnsi="Arial" w:cs="Times New Roman"/>
          <w:sz w:val="24"/>
          <w:lang w:eastAsia="en-GB"/>
        </w:rPr>
      </w:pP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Identifying individual needs where possible</w:t>
      </w:r>
    </w:p>
    <w:p w:rsidR="00851958" w:rsidRPr="00C3365D" w:rsidRDefault="00851958" w:rsidP="00851958">
      <w:pPr>
        <w:numPr>
          <w:ilvl w:val="0"/>
          <w:numId w:val="16"/>
        </w:numPr>
        <w:spacing w:after="0" w:line="240" w:lineRule="auto"/>
        <w:jc w:val="both"/>
        <w:rPr>
          <w:rFonts w:ascii="Arial" w:eastAsia="Calibri" w:hAnsi="Arial" w:cs="Times New Roman"/>
          <w:sz w:val="24"/>
          <w:lang w:eastAsia="en-GB"/>
        </w:rPr>
      </w:pPr>
      <w:r w:rsidRPr="00C3365D">
        <w:rPr>
          <w:rFonts w:ascii="Arial" w:eastAsia="Calibri" w:hAnsi="Arial" w:cs="Times New Roman"/>
          <w:sz w:val="24"/>
          <w:lang w:eastAsia="en-GB"/>
        </w:rPr>
        <w:t>Designing support plans and interventions to meet individual needs</w:t>
      </w:r>
    </w:p>
    <w:p w:rsidR="00851958" w:rsidRPr="00C3365D" w:rsidRDefault="00851958" w:rsidP="00851958">
      <w:pPr>
        <w:spacing w:after="0" w:line="240" w:lineRule="auto"/>
        <w:jc w:val="both"/>
        <w:rPr>
          <w:rFonts w:ascii="Arial" w:eastAsia="Calibri" w:hAnsi="Arial" w:cs="Times New Roman"/>
          <w:sz w:val="24"/>
          <w:lang w:eastAsia="en-GB"/>
        </w:rPr>
      </w:pPr>
    </w:p>
    <w:p w:rsidR="00BD2E40" w:rsidRPr="001174EA" w:rsidRDefault="00BD2E40" w:rsidP="00BD2E40">
      <w:pPr>
        <w:keepNext/>
        <w:spacing w:after="0" w:line="240" w:lineRule="auto"/>
        <w:outlineLvl w:val="1"/>
        <w:rPr>
          <w:rFonts w:ascii="Arial" w:eastAsia="Times New Roman" w:hAnsi="Arial" w:cs="Arial"/>
          <w:b/>
          <w:sz w:val="24"/>
          <w:szCs w:val="20"/>
          <w:lang w:eastAsia="en-GB"/>
        </w:rPr>
      </w:pPr>
      <w:r w:rsidRPr="00BD2E40">
        <w:rPr>
          <w:rFonts w:ascii="Arial" w:eastAsia="Times New Roman" w:hAnsi="Arial" w:cs="Arial"/>
          <w:b/>
          <w:sz w:val="24"/>
          <w:szCs w:val="20"/>
          <w:lang w:eastAsia="en-GB"/>
        </w:rPr>
        <w:t>Links with other Policies</w:t>
      </w:r>
      <w:r w:rsidR="006C2088">
        <w:rPr>
          <w:rFonts w:ascii="Arial" w:eastAsia="Times New Roman" w:hAnsi="Arial" w:cs="Arial"/>
          <w:b/>
          <w:sz w:val="24"/>
          <w:szCs w:val="20"/>
          <w:lang w:eastAsia="en-GB"/>
        </w:rPr>
        <w:t xml:space="preserve">, </w:t>
      </w:r>
      <w:r w:rsidR="006C2088" w:rsidRPr="001174EA">
        <w:rPr>
          <w:rFonts w:ascii="Arial" w:eastAsia="Times New Roman" w:hAnsi="Arial" w:cs="Arial"/>
          <w:b/>
          <w:sz w:val="24"/>
          <w:szCs w:val="20"/>
          <w:lang w:eastAsia="en-GB"/>
        </w:rPr>
        <w:t>Procedures &amp; Guidance</w:t>
      </w:r>
    </w:p>
    <w:p w:rsidR="00BD2E40" w:rsidRDefault="00BD2E40" w:rsidP="00BD2E40">
      <w:pPr>
        <w:spacing w:after="0" w:line="240" w:lineRule="auto"/>
        <w:rPr>
          <w:rFonts w:ascii="Arial" w:eastAsia="Times New Roman" w:hAnsi="Arial" w:cs="Arial"/>
          <w:sz w:val="24"/>
          <w:szCs w:val="20"/>
          <w:lang w:eastAsia="en-GB"/>
        </w:rPr>
      </w:pPr>
      <w:r w:rsidRPr="00BD2E40">
        <w:rPr>
          <w:rFonts w:ascii="Arial" w:eastAsia="Times New Roman" w:hAnsi="Arial" w:cs="Arial"/>
          <w:sz w:val="24"/>
          <w:szCs w:val="20"/>
          <w:lang w:eastAsia="en-GB"/>
        </w:rPr>
        <w:t xml:space="preserve">The Child Protection policy has obvious links with the wider Safeguarding </w:t>
      </w:r>
      <w:r>
        <w:rPr>
          <w:rFonts w:ascii="Arial" w:eastAsia="Times New Roman" w:hAnsi="Arial" w:cs="Arial"/>
          <w:sz w:val="24"/>
          <w:szCs w:val="20"/>
          <w:lang w:eastAsia="en-GB"/>
        </w:rPr>
        <w:t>agenda, and staff</w:t>
      </w:r>
      <w:r w:rsidRPr="00BD2E40">
        <w:rPr>
          <w:rFonts w:ascii="Arial" w:eastAsia="Times New Roman" w:hAnsi="Arial" w:cs="Arial"/>
          <w:sz w:val="24"/>
          <w:szCs w:val="20"/>
          <w:lang w:eastAsia="en-GB"/>
        </w:rPr>
        <w:t xml:space="preserve"> should always be aware of the impact this policy has on other related issues. For example, when agreeing or reviewing a policy for child protection, links should be made with a range of o</w:t>
      </w:r>
      <w:r>
        <w:rPr>
          <w:rFonts w:ascii="Arial" w:eastAsia="Times New Roman" w:hAnsi="Arial" w:cs="Arial"/>
          <w:sz w:val="24"/>
          <w:szCs w:val="20"/>
          <w:lang w:eastAsia="en-GB"/>
        </w:rPr>
        <w:t>ther guidelines and procedures:</w:t>
      </w:r>
    </w:p>
    <w:p w:rsidR="004E1C76" w:rsidRPr="00BD2E40" w:rsidRDefault="004E1C76" w:rsidP="00BD2E40">
      <w:pPr>
        <w:spacing w:after="0" w:line="240" w:lineRule="auto"/>
        <w:rPr>
          <w:rFonts w:ascii="Arial" w:eastAsia="Times New Roman" w:hAnsi="Arial" w:cs="Arial"/>
          <w:sz w:val="24"/>
          <w:szCs w:val="20"/>
          <w:lang w:eastAsia="en-GB"/>
        </w:rPr>
      </w:pPr>
    </w:p>
    <w:p w:rsidR="00BD2E40" w:rsidRPr="00BD2E40" w:rsidRDefault="00BD2E40" w:rsidP="00BD2E40">
      <w:pPr>
        <w:spacing w:after="0" w:line="240" w:lineRule="auto"/>
        <w:rPr>
          <w:rFonts w:ascii="Arial" w:eastAsia="Times New Roman" w:hAnsi="Arial" w:cs="Arial"/>
          <w:sz w:val="24"/>
          <w:szCs w:val="20"/>
          <w:lang w:eastAsia="en-GB"/>
        </w:rPr>
      </w:pPr>
      <w:r w:rsidRPr="00BD2E40">
        <w:rPr>
          <w:rFonts w:ascii="Arial" w:eastAsia="Times New Roman" w:hAnsi="Arial" w:cs="Arial"/>
          <w:sz w:val="24"/>
          <w:szCs w:val="20"/>
          <w:lang w:eastAsia="en-GB"/>
        </w:rPr>
        <w:tab/>
        <w:t>Outings &amp; visits</w:t>
      </w:r>
      <w:r w:rsidR="00192EC5">
        <w:rPr>
          <w:rFonts w:ascii="Arial" w:eastAsia="Times New Roman" w:hAnsi="Arial" w:cs="Arial"/>
          <w:sz w:val="24"/>
          <w:szCs w:val="20"/>
          <w:lang w:eastAsia="en-GB"/>
        </w:rPr>
        <w:tab/>
      </w:r>
      <w:r w:rsidR="00192EC5">
        <w:rPr>
          <w:rFonts w:ascii="Arial" w:eastAsia="Times New Roman" w:hAnsi="Arial" w:cs="Arial"/>
          <w:sz w:val="24"/>
          <w:szCs w:val="20"/>
          <w:lang w:eastAsia="en-GB"/>
        </w:rPr>
        <w:tab/>
      </w:r>
      <w:r w:rsidR="00192EC5">
        <w:rPr>
          <w:rFonts w:ascii="Arial" w:eastAsia="Times New Roman" w:hAnsi="Arial" w:cs="Arial"/>
          <w:sz w:val="24"/>
          <w:szCs w:val="20"/>
          <w:lang w:eastAsia="en-GB"/>
        </w:rPr>
        <w:tab/>
      </w:r>
      <w:r w:rsidR="004E1C76">
        <w:rPr>
          <w:rFonts w:ascii="Arial" w:eastAsia="Times New Roman" w:hAnsi="Arial" w:cs="Arial"/>
          <w:sz w:val="24"/>
          <w:szCs w:val="20"/>
          <w:lang w:eastAsia="en-GB"/>
        </w:rPr>
        <w:t>Social Media</w:t>
      </w:r>
      <w:r w:rsidR="00CF51AA">
        <w:rPr>
          <w:rFonts w:ascii="Arial" w:eastAsia="Times New Roman" w:hAnsi="Arial" w:cs="Arial"/>
          <w:sz w:val="24"/>
          <w:szCs w:val="20"/>
          <w:lang w:eastAsia="en-GB"/>
        </w:rPr>
        <w:t xml:space="preserve"> Guidance</w:t>
      </w:r>
      <w:r w:rsidR="00E300CA">
        <w:rPr>
          <w:rFonts w:ascii="Arial" w:eastAsia="Times New Roman" w:hAnsi="Arial" w:cs="Arial"/>
          <w:sz w:val="24"/>
          <w:szCs w:val="20"/>
          <w:lang w:eastAsia="en-GB"/>
        </w:rPr>
        <w:t xml:space="preserve"> (LCC)</w:t>
      </w:r>
    </w:p>
    <w:p w:rsidR="00BD2E40" w:rsidRPr="00BD2E40" w:rsidRDefault="00BD2E40" w:rsidP="00BD2E40">
      <w:pPr>
        <w:spacing w:after="0" w:line="240" w:lineRule="auto"/>
        <w:rPr>
          <w:rFonts w:ascii="Arial" w:eastAsia="Times New Roman" w:hAnsi="Arial" w:cs="Arial"/>
          <w:sz w:val="24"/>
          <w:szCs w:val="20"/>
          <w:lang w:eastAsia="en-GB"/>
        </w:rPr>
      </w:pPr>
      <w:r w:rsidRPr="00BD2E40">
        <w:rPr>
          <w:rFonts w:ascii="Arial" w:eastAsia="Times New Roman" w:hAnsi="Arial" w:cs="Arial"/>
          <w:sz w:val="24"/>
          <w:szCs w:val="20"/>
          <w:lang w:eastAsia="en-GB"/>
        </w:rPr>
        <w:tab/>
        <w:t>Health &amp; Safety</w:t>
      </w:r>
      <w:r w:rsidR="004E1C76">
        <w:rPr>
          <w:rFonts w:ascii="Arial" w:eastAsia="Times New Roman" w:hAnsi="Arial" w:cs="Arial"/>
          <w:sz w:val="24"/>
          <w:szCs w:val="20"/>
          <w:lang w:eastAsia="en-GB"/>
        </w:rPr>
        <w:tab/>
      </w:r>
      <w:r w:rsidR="004E1C76">
        <w:rPr>
          <w:rFonts w:ascii="Arial" w:eastAsia="Times New Roman" w:hAnsi="Arial" w:cs="Arial"/>
          <w:sz w:val="24"/>
          <w:szCs w:val="20"/>
          <w:lang w:eastAsia="en-GB"/>
        </w:rPr>
        <w:tab/>
      </w:r>
      <w:r w:rsidR="004E1C76">
        <w:rPr>
          <w:rFonts w:ascii="Arial" w:eastAsia="Times New Roman" w:hAnsi="Arial" w:cs="Arial"/>
          <w:sz w:val="24"/>
          <w:szCs w:val="20"/>
          <w:lang w:eastAsia="en-GB"/>
        </w:rPr>
        <w:tab/>
        <w:t>Whistle blowing</w:t>
      </w:r>
    </w:p>
    <w:p w:rsidR="001E0F13" w:rsidRDefault="00BD2E40" w:rsidP="00E840C0">
      <w:pPr>
        <w:spacing w:after="0" w:line="240" w:lineRule="auto"/>
        <w:rPr>
          <w:rFonts w:ascii="Arial" w:eastAsia="Times New Roman" w:hAnsi="Arial" w:cs="Arial"/>
          <w:sz w:val="24"/>
          <w:szCs w:val="20"/>
          <w:lang w:eastAsia="en-GB"/>
        </w:rPr>
      </w:pPr>
      <w:r w:rsidRPr="00BD2E40">
        <w:rPr>
          <w:rFonts w:ascii="Arial" w:eastAsia="Times New Roman" w:hAnsi="Arial" w:cs="Arial"/>
          <w:sz w:val="24"/>
          <w:szCs w:val="20"/>
          <w:lang w:eastAsia="en-GB"/>
        </w:rPr>
        <w:tab/>
        <w:t>Behaviour</w:t>
      </w:r>
      <w:r w:rsidR="004E1C76">
        <w:rPr>
          <w:rFonts w:ascii="Arial" w:eastAsia="Times New Roman" w:hAnsi="Arial" w:cs="Arial"/>
          <w:sz w:val="24"/>
          <w:szCs w:val="20"/>
          <w:lang w:eastAsia="en-GB"/>
        </w:rPr>
        <w:tab/>
      </w:r>
      <w:r w:rsidR="004E1C76">
        <w:rPr>
          <w:rFonts w:ascii="Arial" w:eastAsia="Times New Roman" w:hAnsi="Arial" w:cs="Arial"/>
          <w:sz w:val="24"/>
          <w:szCs w:val="20"/>
          <w:lang w:eastAsia="en-GB"/>
        </w:rPr>
        <w:tab/>
      </w:r>
      <w:r w:rsidR="004E1C76">
        <w:rPr>
          <w:rFonts w:ascii="Arial" w:eastAsia="Times New Roman" w:hAnsi="Arial" w:cs="Arial"/>
          <w:sz w:val="24"/>
          <w:szCs w:val="20"/>
          <w:lang w:eastAsia="en-GB"/>
        </w:rPr>
        <w:tab/>
      </w:r>
      <w:r w:rsidR="004E1C76">
        <w:rPr>
          <w:rFonts w:ascii="Arial" w:eastAsia="Times New Roman" w:hAnsi="Arial" w:cs="Arial"/>
          <w:sz w:val="24"/>
          <w:szCs w:val="20"/>
          <w:lang w:eastAsia="en-GB"/>
        </w:rPr>
        <w:tab/>
        <w:t>Use of mobile phones &amp; cameras</w:t>
      </w:r>
    </w:p>
    <w:p w:rsidR="00BD2E40" w:rsidRPr="001174EA" w:rsidRDefault="00BD2E40" w:rsidP="00E840C0">
      <w:pPr>
        <w:spacing w:after="0" w:line="240" w:lineRule="auto"/>
        <w:rPr>
          <w:rFonts w:ascii="Arial" w:eastAsia="Times New Roman" w:hAnsi="Arial" w:cs="Arial"/>
          <w:sz w:val="24"/>
          <w:szCs w:val="20"/>
          <w:lang w:eastAsia="en-GB"/>
        </w:rPr>
      </w:pPr>
      <w:r w:rsidRPr="00BD2E40">
        <w:rPr>
          <w:rFonts w:ascii="Arial" w:eastAsia="Times New Roman" w:hAnsi="Arial" w:cs="Arial"/>
          <w:sz w:val="24"/>
          <w:szCs w:val="20"/>
          <w:lang w:eastAsia="en-GB"/>
        </w:rPr>
        <w:tab/>
      </w:r>
      <w:r w:rsidR="004E1C76">
        <w:rPr>
          <w:rFonts w:ascii="Arial" w:eastAsia="Times New Roman" w:hAnsi="Arial" w:cs="Arial"/>
          <w:sz w:val="24"/>
          <w:szCs w:val="20"/>
          <w:lang w:eastAsia="en-GB"/>
        </w:rPr>
        <w:t>Accidents</w:t>
      </w:r>
      <w:r w:rsidR="006C2088">
        <w:rPr>
          <w:rFonts w:ascii="Arial" w:eastAsia="Times New Roman" w:hAnsi="Arial" w:cs="Arial"/>
          <w:sz w:val="24"/>
          <w:szCs w:val="20"/>
          <w:lang w:eastAsia="en-GB"/>
        </w:rPr>
        <w:tab/>
      </w:r>
      <w:r w:rsidR="006C2088">
        <w:rPr>
          <w:rFonts w:ascii="Arial" w:eastAsia="Times New Roman" w:hAnsi="Arial" w:cs="Arial"/>
          <w:sz w:val="24"/>
          <w:szCs w:val="20"/>
          <w:lang w:eastAsia="en-GB"/>
        </w:rPr>
        <w:tab/>
      </w:r>
      <w:r w:rsidR="006C2088">
        <w:rPr>
          <w:rFonts w:ascii="Arial" w:eastAsia="Times New Roman" w:hAnsi="Arial" w:cs="Arial"/>
          <w:sz w:val="24"/>
          <w:szCs w:val="20"/>
          <w:lang w:eastAsia="en-GB"/>
        </w:rPr>
        <w:tab/>
      </w:r>
      <w:r w:rsidR="006C2088">
        <w:rPr>
          <w:rFonts w:ascii="Arial" w:eastAsia="Times New Roman" w:hAnsi="Arial" w:cs="Arial"/>
          <w:sz w:val="24"/>
          <w:szCs w:val="20"/>
          <w:lang w:eastAsia="en-GB"/>
        </w:rPr>
        <w:tab/>
      </w:r>
      <w:r w:rsidR="006C2088" w:rsidRPr="001174EA">
        <w:rPr>
          <w:rFonts w:ascii="Arial" w:eastAsia="Times New Roman" w:hAnsi="Arial" w:cs="Arial"/>
          <w:sz w:val="24"/>
          <w:szCs w:val="20"/>
          <w:lang w:eastAsia="en-GB"/>
        </w:rPr>
        <w:t>Employee Code of Conduct</w:t>
      </w:r>
    </w:p>
    <w:p w:rsidR="00BD2E40" w:rsidRPr="001174EA" w:rsidRDefault="00BD2E40" w:rsidP="00BD2E4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ab/>
        <w:t>Safe Working Practice</w:t>
      </w:r>
      <w:r w:rsidR="004E1C76" w:rsidRPr="001174EA">
        <w:rPr>
          <w:rFonts w:ascii="Arial" w:eastAsia="Times New Roman" w:hAnsi="Arial" w:cs="Arial"/>
          <w:sz w:val="24"/>
          <w:szCs w:val="20"/>
          <w:lang w:eastAsia="en-GB"/>
        </w:rPr>
        <w:tab/>
      </w:r>
      <w:r w:rsidR="004E1C76" w:rsidRPr="001174EA">
        <w:rPr>
          <w:rFonts w:ascii="Arial" w:eastAsia="Times New Roman" w:hAnsi="Arial" w:cs="Arial"/>
          <w:sz w:val="24"/>
          <w:szCs w:val="20"/>
          <w:lang w:eastAsia="en-GB"/>
        </w:rPr>
        <w:tab/>
        <w:t xml:space="preserve">Absence </w:t>
      </w:r>
      <w:r w:rsidRPr="001174EA">
        <w:rPr>
          <w:rFonts w:ascii="Arial" w:eastAsia="Times New Roman" w:hAnsi="Arial" w:cs="Arial"/>
          <w:sz w:val="24"/>
          <w:szCs w:val="20"/>
          <w:lang w:eastAsia="en-GB"/>
        </w:rPr>
        <w:t xml:space="preserve"> </w:t>
      </w:r>
    </w:p>
    <w:p w:rsidR="00BD2E40" w:rsidRPr="001174EA" w:rsidRDefault="00BD2E40" w:rsidP="00BD2E4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ab/>
        <w:t>Child Sexual Exploitation</w:t>
      </w:r>
      <w:r w:rsidR="004E1C76" w:rsidRPr="001174EA">
        <w:rPr>
          <w:rFonts w:ascii="Arial" w:eastAsia="Times New Roman" w:hAnsi="Arial" w:cs="Arial"/>
          <w:sz w:val="24"/>
          <w:szCs w:val="20"/>
          <w:lang w:eastAsia="en-GB"/>
        </w:rPr>
        <w:tab/>
      </w:r>
      <w:r w:rsidR="004E1C76" w:rsidRPr="001174EA">
        <w:rPr>
          <w:rFonts w:ascii="Arial" w:eastAsia="Times New Roman" w:hAnsi="Arial" w:cs="Arial"/>
          <w:sz w:val="24"/>
          <w:szCs w:val="20"/>
          <w:lang w:eastAsia="en-GB"/>
        </w:rPr>
        <w:tab/>
        <w:t>Collection of children</w:t>
      </w:r>
    </w:p>
    <w:p w:rsidR="00C03637" w:rsidRPr="001174EA" w:rsidRDefault="00BD2E40" w:rsidP="00BD2E4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ab/>
        <w:t xml:space="preserve">Children Missing 0-5 </w:t>
      </w:r>
      <w:r w:rsidR="004E1C76" w:rsidRPr="001174EA">
        <w:rPr>
          <w:rFonts w:ascii="Arial" w:eastAsia="Times New Roman" w:hAnsi="Arial" w:cs="Arial"/>
          <w:sz w:val="24"/>
          <w:szCs w:val="20"/>
          <w:lang w:eastAsia="en-GB"/>
        </w:rPr>
        <w:t>years</w:t>
      </w:r>
      <w:r w:rsidR="006C2088" w:rsidRPr="001174EA">
        <w:rPr>
          <w:rFonts w:ascii="Arial" w:eastAsia="Times New Roman" w:hAnsi="Arial" w:cs="Arial"/>
          <w:sz w:val="24"/>
          <w:szCs w:val="20"/>
          <w:lang w:eastAsia="en-GB"/>
        </w:rPr>
        <w:tab/>
      </w:r>
      <w:r w:rsidR="006C2088" w:rsidRPr="001174EA">
        <w:rPr>
          <w:rFonts w:ascii="Arial" w:eastAsia="Times New Roman" w:hAnsi="Arial" w:cs="Arial"/>
          <w:sz w:val="24"/>
          <w:szCs w:val="20"/>
          <w:lang w:eastAsia="en-GB"/>
        </w:rPr>
        <w:tab/>
        <w:t>Compliments &amp; Complaints</w:t>
      </w:r>
      <w:r w:rsidR="00C03637" w:rsidRPr="001174EA">
        <w:rPr>
          <w:rFonts w:ascii="Arial" w:eastAsia="Times New Roman" w:hAnsi="Arial" w:cs="Arial"/>
          <w:sz w:val="24"/>
          <w:szCs w:val="20"/>
          <w:lang w:eastAsia="en-GB"/>
        </w:rPr>
        <w:tab/>
      </w:r>
      <w:r w:rsidR="00C03637" w:rsidRPr="001174EA">
        <w:rPr>
          <w:rFonts w:ascii="Arial" w:eastAsia="Times New Roman" w:hAnsi="Arial" w:cs="Arial"/>
          <w:sz w:val="24"/>
          <w:szCs w:val="20"/>
          <w:lang w:eastAsia="en-GB"/>
        </w:rPr>
        <w:tab/>
      </w:r>
    </w:p>
    <w:p w:rsidR="00BD2E40" w:rsidRPr="001174EA" w:rsidRDefault="00C03637" w:rsidP="00BD2E4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 xml:space="preserve">           Electronic Communications Code of Conduct</w:t>
      </w:r>
      <w:r w:rsidR="00E300CA" w:rsidRPr="001174EA">
        <w:rPr>
          <w:rFonts w:ascii="Arial" w:eastAsia="Times New Roman" w:hAnsi="Arial" w:cs="Arial"/>
          <w:sz w:val="24"/>
          <w:szCs w:val="20"/>
          <w:lang w:eastAsia="en-GB"/>
        </w:rPr>
        <w:t xml:space="preserve"> (LCC)</w:t>
      </w:r>
      <w:r w:rsidR="00CF51AA" w:rsidRPr="001174EA">
        <w:rPr>
          <w:rFonts w:ascii="Arial" w:eastAsia="Times New Roman" w:hAnsi="Arial" w:cs="Arial"/>
          <w:sz w:val="24"/>
          <w:szCs w:val="20"/>
          <w:lang w:eastAsia="en-GB"/>
        </w:rPr>
        <w:t xml:space="preserve"> </w:t>
      </w:r>
    </w:p>
    <w:p w:rsidR="00570DC9" w:rsidRPr="001174EA" w:rsidRDefault="00E840C0" w:rsidP="00E840C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ab/>
        <w:t>Female Genital Mutilation</w:t>
      </w:r>
      <w:r w:rsidR="006C2088" w:rsidRPr="001174EA">
        <w:rPr>
          <w:rFonts w:ascii="Arial" w:eastAsia="Times New Roman" w:hAnsi="Arial" w:cs="Arial"/>
          <w:sz w:val="24"/>
          <w:szCs w:val="20"/>
          <w:lang w:eastAsia="en-GB"/>
        </w:rPr>
        <w:tab/>
      </w:r>
      <w:r w:rsidR="006C2088" w:rsidRPr="001174EA">
        <w:rPr>
          <w:rFonts w:ascii="Arial" w:eastAsia="Times New Roman" w:hAnsi="Arial" w:cs="Arial"/>
          <w:sz w:val="24"/>
          <w:szCs w:val="20"/>
          <w:lang w:eastAsia="en-GB"/>
        </w:rPr>
        <w:tab/>
      </w:r>
      <w:r w:rsidR="00570DC9" w:rsidRPr="001174EA">
        <w:rPr>
          <w:rFonts w:ascii="Arial" w:eastAsia="Times New Roman" w:hAnsi="Arial" w:cs="Arial"/>
          <w:sz w:val="24"/>
          <w:szCs w:val="20"/>
          <w:lang w:eastAsia="en-GB"/>
        </w:rPr>
        <w:t xml:space="preserve">             </w:t>
      </w:r>
    </w:p>
    <w:p w:rsidR="00E840C0" w:rsidRPr="001174EA" w:rsidRDefault="00570DC9" w:rsidP="00A92585">
      <w:pPr>
        <w:spacing w:after="0" w:line="240" w:lineRule="auto"/>
        <w:ind w:firstLine="720"/>
        <w:rPr>
          <w:rFonts w:ascii="Arial" w:eastAsia="Times New Roman" w:hAnsi="Arial" w:cs="Arial"/>
          <w:sz w:val="24"/>
          <w:szCs w:val="20"/>
          <w:lang w:eastAsia="en-GB"/>
        </w:rPr>
      </w:pPr>
      <w:r w:rsidRPr="001174EA">
        <w:rPr>
          <w:rFonts w:ascii="Arial" w:eastAsia="Times New Roman" w:hAnsi="Arial" w:cs="Arial"/>
          <w:sz w:val="24"/>
          <w:szCs w:val="20"/>
          <w:lang w:eastAsia="en-GB"/>
        </w:rPr>
        <w:t>Early Start Safeguarding Supervision Standards</w:t>
      </w:r>
    </w:p>
    <w:p w:rsidR="00E840C0" w:rsidRPr="001174EA" w:rsidRDefault="001E0F13" w:rsidP="00E840C0">
      <w:pPr>
        <w:spacing w:after="0" w:line="240" w:lineRule="auto"/>
        <w:rPr>
          <w:rFonts w:ascii="Arial" w:eastAsia="Times New Roman" w:hAnsi="Arial" w:cs="Arial"/>
          <w:sz w:val="24"/>
          <w:szCs w:val="20"/>
          <w:lang w:eastAsia="en-GB"/>
        </w:rPr>
      </w:pPr>
      <w:r w:rsidRPr="001174EA">
        <w:rPr>
          <w:rFonts w:ascii="Arial" w:eastAsia="Times New Roman" w:hAnsi="Arial" w:cs="Arial"/>
          <w:sz w:val="24"/>
          <w:szCs w:val="20"/>
          <w:lang w:eastAsia="en-GB"/>
        </w:rPr>
        <w:tab/>
        <w:t>Harmful Sexual Behaviour Checklist &amp; Guidance</w:t>
      </w:r>
    </w:p>
    <w:p w:rsidR="006C2088" w:rsidRPr="001174EA" w:rsidRDefault="006C2088" w:rsidP="00E840C0">
      <w:pPr>
        <w:spacing w:after="0" w:line="240" w:lineRule="auto"/>
        <w:rPr>
          <w:rFonts w:ascii="Arial" w:hAnsi="Arial" w:cs="Arial"/>
          <w:sz w:val="24"/>
          <w:szCs w:val="24"/>
        </w:rPr>
      </w:pPr>
      <w:r w:rsidRPr="001174EA">
        <w:rPr>
          <w:rFonts w:ascii="Arial" w:hAnsi="Arial" w:cs="Arial"/>
          <w:b/>
          <w:sz w:val="24"/>
          <w:szCs w:val="24"/>
        </w:rPr>
        <w:tab/>
      </w:r>
      <w:r w:rsidRPr="001174EA">
        <w:rPr>
          <w:rFonts w:ascii="Arial" w:hAnsi="Arial" w:cs="Arial"/>
          <w:sz w:val="24"/>
          <w:szCs w:val="24"/>
        </w:rPr>
        <w:t>Medication Guidance</w:t>
      </w:r>
      <w:r w:rsidRPr="001174EA">
        <w:rPr>
          <w:rFonts w:ascii="Arial" w:hAnsi="Arial" w:cs="Arial"/>
          <w:sz w:val="24"/>
          <w:szCs w:val="24"/>
        </w:rPr>
        <w:tab/>
      </w:r>
      <w:r w:rsidRPr="001174EA">
        <w:rPr>
          <w:rFonts w:ascii="Arial" w:hAnsi="Arial" w:cs="Arial"/>
          <w:sz w:val="24"/>
          <w:szCs w:val="24"/>
        </w:rPr>
        <w:tab/>
        <w:t>Domestic Violence</w:t>
      </w:r>
    </w:p>
    <w:p w:rsidR="006C2088" w:rsidRPr="001174EA" w:rsidRDefault="006C2088" w:rsidP="00E840C0">
      <w:pPr>
        <w:spacing w:after="0" w:line="240" w:lineRule="auto"/>
        <w:rPr>
          <w:rFonts w:ascii="Arial" w:hAnsi="Arial" w:cs="Arial"/>
          <w:sz w:val="24"/>
          <w:szCs w:val="24"/>
        </w:rPr>
      </w:pPr>
      <w:r w:rsidRPr="001174EA">
        <w:rPr>
          <w:rFonts w:ascii="Arial" w:hAnsi="Arial" w:cs="Arial"/>
          <w:sz w:val="24"/>
          <w:szCs w:val="24"/>
        </w:rPr>
        <w:tab/>
        <w:t>Home Visits &amp; Lone Working</w:t>
      </w:r>
      <w:r w:rsidRPr="001174EA">
        <w:rPr>
          <w:rFonts w:ascii="Arial" w:hAnsi="Arial" w:cs="Arial"/>
          <w:sz w:val="24"/>
          <w:szCs w:val="24"/>
        </w:rPr>
        <w:tab/>
        <w:t>Sick Child</w:t>
      </w:r>
    </w:p>
    <w:p w:rsidR="006C2088" w:rsidRPr="001174EA" w:rsidRDefault="006C2088" w:rsidP="00E840C0">
      <w:pPr>
        <w:spacing w:after="0" w:line="240" w:lineRule="auto"/>
        <w:rPr>
          <w:rFonts w:ascii="Arial" w:hAnsi="Arial" w:cs="Arial"/>
          <w:sz w:val="24"/>
          <w:szCs w:val="24"/>
        </w:rPr>
      </w:pPr>
      <w:r w:rsidRPr="001174EA">
        <w:rPr>
          <w:rFonts w:ascii="Arial" w:hAnsi="Arial" w:cs="Arial"/>
          <w:sz w:val="24"/>
          <w:szCs w:val="24"/>
        </w:rPr>
        <w:tab/>
        <w:t>Evacuation Policy</w:t>
      </w:r>
      <w:r w:rsidRPr="001174EA">
        <w:rPr>
          <w:rFonts w:ascii="Arial" w:hAnsi="Arial" w:cs="Arial"/>
          <w:sz w:val="24"/>
          <w:szCs w:val="24"/>
        </w:rPr>
        <w:tab/>
      </w:r>
      <w:r w:rsidRPr="001174EA">
        <w:rPr>
          <w:rFonts w:ascii="Arial" w:hAnsi="Arial" w:cs="Arial"/>
          <w:sz w:val="24"/>
          <w:szCs w:val="24"/>
        </w:rPr>
        <w:tab/>
      </w:r>
      <w:r w:rsidRPr="001174EA">
        <w:rPr>
          <w:rFonts w:ascii="Arial" w:hAnsi="Arial" w:cs="Arial"/>
          <w:sz w:val="24"/>
          <w:szCs w:val="24"/>
        </w:rPr>
        <w:tab/>
        <w:t>Access to Centre/Security Policy</w:t>
      </w:r>
    </w:p>
    <w:p w:rsidR="00BD16F8" w:rsidRPr="00C3365D" w:rsidRDefault="006C2088" w:rsidP="00E840C0">
      <w:pPr>
        <w:spacing w:after="0" w:line="240" w:lineRule="auto"/>
        <w:rPr>
          <w:rFonts w:ascii="Arial" w:hAnsi="Arial" w:cs="Arial"/>
          <w:sz w:val="24"/>
          <w:szCs w:val="24"/>
        </w:rPr>
      </w:pPr>
      <w:r w:rsidRPr="001174EA">
        <w:rPr>
          <w:rFonts w:ascii="Arial" w:hAnsi="Arial" w:cs="Arial"/>
          <w:sz w:val="24"/>
          <w:szCs w:val="24"/>
        </w:rPr>
        <w:t xml:space="preserve"> </w:t>
      </w:r>
      <w:r w:rsidRPr="001174EA">
        <w:rPr>
          <w:rFonts w:ascii="Arial" w:hAnsi="Arial" w:cs="Arial"/>
          <w:sz w:val="24"/>
          <w:szCs w:val="24"/>
        </w:rPr>
        <w:tab/>
        <w:t>Case File Retention Guidance</w:t>
      </w:r>
      <w:r w:rsidR="00E263DB">
        <w:rPr>
          <w:rFonts w:ascii="Arial" w:hAnsi="Arial" w:cs="Arial"/>
          <w:sz w:val="24"/>
          <w:szCs w:val="24"/>
        </w:rPr>
        <w:tab/>
      </w:r>
      <w:r w:rsidR="00E263DB" w:rsidRPr="00C3365D">
        <w:rPr>
          <w:rFonts w:ascii="Arial" w:hAnsi="Arial" w:cs="Arial"/>
          <w:sz w:val="24"/>
          <w:szCs w:val="24"/>
        </w:rPr>
        <w:t xml:space="preserve">Children’s Centre </w:t>
      </w:r>
      <w:proofErr w:type="spellStart"/>
      <w:r w:rsidR="00E263DB" w:rsidRPr="00C3365D">
        <w:rPr>
          <w:rFonts w:ascii="Arial" w:hAnsi="Arial" w:cs="Arial"/>
          <w:sz w:val="24"/>
          <w:szCs w:val="24"/>
        </w:rPr>
        <w:t>Ipad</w:t>
      </w:r>
      <w:proofErr w:type="spellEnd"/>
      <w:r w:rsidR="00E263DB" w:rsidRPr="00C3365D">
        <w:rPr>
          <w:rFonts w:ascii="Arial" w:hAnsi="Arial" w:cs="Arial"/>
          <w:sz w:val="24"/>
          <w:szCs w:val="24"/>
        </w:rPr>
        <w:t xml:space="preserve"> &amp; Tapestry Protocol</w:t>
      </w:r>
    </w:p>
    <w:p w:rsidR="00391870" w:rsidRPr="00C3365D" w:rsidRDefault="00391870" w:rsidP="00E840C0">
      <w:pPr>
        <w:spacing w:after="0" w:line="240" w:lineRule="auto"/>
        <w:rPr>
          <w:rFonts w:ascii="Arial" w:hAnsi="Arial" w:cs="Arial"/>
          <w:sz w:val="24"/>
          <w:szCs w:val="24"/>
        </w:rPr>
      </w:pPr>
    </w:p>
    <w:p w:rsidR="00391870" w:rsidRDefault="00391870" w:rsidP="00E840C0">
      <w:pPr>
        <w:spacing w:after="0" w:line="240" w:lineRule="auto"/>
        <w:rPr>
          <w:rFonts w:ascii="Arial" w:hAnsi="Arial" w:cs="Arial"/>
          <w:b/>
          <w:sz w:val="24"/>
          <w:szCs w:val="24"/>
        </w:rPr>
      </w:pPr>
    </w:p>
    <w:p w:rsidR="002071A0" w:rsidRDefault="002071A0" w:rsidP="00E840C0">
      <w:pPr>
        <w:spacing w:after="0" w:line="240" w:lineRule="auto"/>
        <w:rPr>
          <w:rFonts w:ascii="Arial" w:hAnsi="Arial" w:cs="Arial"/>
          <w:b/>
          <w:sz w:val="24"/>
          <w:szCs w:val="24"/>
        </w:rPr>
      </w:pPr>
    </w:p>
    <w:p w:rsidR="00D52ABB" w:rsidRPr="00BD16F8" w:rsidRDefault="00D52ABB" w:rsidP="00E840C0">
      <w:pPr>
        <w:spacing w:after="0" w:line="240" w:lineRule="auto"/>
        <w:rPr>
          <w:rFonts w:ascii="Arial" w:hAnsi="Arial" w:cs="Arial"/>
          <w:color w:val="FF0000"/>
          <w:sz w:val="24"/>
          <w:szCs w:val="24"/>
        </w:rPr>
      </w:pPr>
      <w:r w:rsidRPr="001973F9">
        <w:rPr>
          <w:rFonts w:ascii="Arial" w:hAnsi="Arial" w:cs="Arial"/>
          <w:b/>
          <w:sz w:val="24"/>
          <w:szCs w:val="24"/>
        </w:rPr>
        <w:t>Safeguarding and promoting the welfare of children</w:t>
      </w:r>
      <w:r>
        <w:rPr>
          <w:rFonts w:ascii="Arial" w:hAnsi="Arial" w:cs="Arial"/>
          <w:sz w:val="24"/>
          <w:szCs w:val="24"/>
        </w:rPr>
        <w:t xml:space="preserve"> is defined as:</w:t>
      </w:r>
    </w:p>
    <w:p w:rsidR="00D52ABB" w:rsidRDefault="00D52ABB" w:rsidP="00D52ABB">
      <w:pPr>
        <w:pStyle w:val="ListParagraph"/>
        <w:spacing w:line="240" w:lineRule="auto"/>
        <w:ind w:left="0"/>
        <w:rPr>
          <w:rFonts w:ascii="Arial" w:hAnsi="Arial" w:cs="Arial"/>
          <w:sz w:val="24"/>
          <w:szCs w:val="24"/>
        </w:rPr>
      </w:pPr>
      <w:r>
        <w:rPr>
          <w:rFonts w:ascii="Arial" w:hAnsi="Arial" w:cs="Arial"/>
          <w:sz w:val="24"/>
          <w:szCs w:val="24"/>
        </w:rPr>
        <w:t>Protecting children from maltreatment</w:t>
      </w:r>
    </w:p>
    <w:p w:rsidR="00D52ABB" w:rsidRDefault="00D52ABB" w:rsidP="00D52ABB">
      <w:pPr>
        <w:pStyle w:val="ListParagraph"/>
        <w:spacing w:line="240" w:lineRule="auto"/>
        <w:ind w:left="0"/>
        <w:rPr>
          <w:rFonts w:ascii="Arial" w:hAnsi="Arial" w:cs="Arial"/>
          <w:sz w:val="24"/>
          <w:szCs w:val="24"/>
        </w:rPr>
      </w:pPr>
      <w:r>
        <w:rPr>
          <w:rFonts w:ascii="Arial" w:hAnsi="Arial" w:cs="Arial"/>
          <w:sz w:val="24"/>
          <w:szCs w:val="24"/>
        </w:rPr>
        <w:t>Preventing impairment of children’s health or development</w:t>
      </w:r>
    </w:p>
    <w:p w:rsidR="00D52ABB" w:rsidRDefault="00D52ABB" w:rsidP="00D52ABB">
      <w:pPr>
        <w:pStyle w:val="ListParagraph"/>
        <w:spacing w:line="240" w:lineRule="auto"/>
        <w:ind w:left="0"/>
        <w:rPr>
          <w:rFonts w:ascii="Arial" w:hAnsi="Arial" w:cs="Arial"/>
          <w:sz w:val="24"/>
          <w:szCs w:val="24"/>
        </w:rPr>
      </w:pPr>
      <w:r>
        <w:rPr>
          <w:rFonts w:ascii="Arial" w:hAnsi="Arial" w:cs="Arial"/>
          <w:sz w:val="24"/>
          <w:szCs w:val="24"/>
        </w:rPr>
        <w:t>Ensuring that children grow up in circumstances consistent with provision of safe and effective care; and</w:t>
      </w:r>
    </w:p>
    <w:p w:rsidR="00D52ABB" w:rsidRDefault="00D52ABB" w:rsidP="00D52ABB">
      <w:pPr>
        <w:pStyle w:val="ListParagraph"/>
        <w:spacing w:line="240" w:lineRule="auto"/>
        <w:ind w:left="0"/>
        <w:rPr>
          <w:rFonts w:ascii="Arial" w:hAnsi="Arial" w:cs="Arial"/>
          <w:sz w:val="24"/>
          <w:szCs w:val="24"/>
        </w:rPr>
      </w:pPr>
      <w:r>
        <w:rPr>
          <w:rFonts w:ascii="Arial" w:hAnsi="Arial" w:cs="Arial"/>
          <w:sz w:val="24"/>
          <w:szCs w:val="24"/>
        </w:rPr>
        <w:t>Taking action to enable all children to have the best outcomes</w:t>
      </w:r>
    </w:p>
    <w:p w:rsidR="001973F9" w:rsidRPr="001973F9" w:rsidRDefault="001973F9" w:rsidP="00867937">
      <w:pPr>
        <w:spacing w:line="240" w:lineRule="auto"/>
        <w:rPr>
          <w:rFonts w:ascii="Arial" w:hAnsi="Arial" w:cs="Arial"/>
          <w:sz w:val="24"/>
          <w:szCs w:val="24"/>
        </w:rPr>
      </w:pPr>
      <w:r w:rsidRPr="001973F9">
        <w:rPr>
          <w:rFonts w:ascii="Arial" w:hAnsi="Arial" w:cs="Arial"/>
          <w:b/>
          <w:sz w:val="24"/>
          <w:szCs w:val="24"/>
        </w:rPr>
        <w:t>Child Protection</w:t>
      </w:r>
      <w:r w:rsidR="00867937">
        <w:rPr>
          <w:rFonts w:ascii="Arial" w:hAnsi="Arial" w:cs="Arial"/>
          <w:sz w:val="24"/>
          <w:szCs w:val="24"/>
        </w:rPr>
        <w:t xml:space="preserve"> is defined as:</w:t>
      </w:r>
      <w:r w:rsidR="00FF6CDD">
        <w:rPr>
          <w:rFonts w:ascii="Arial" w:hAnsi="Arial" w:cs="Arial"/>
          <w:sz w:val="24"/>
          <w:szCs w:val="24"/>
        </w:rPr>
        <w:t xml:space="preserve">                                                                               </w:t>
      </w:r>
      <w:r>
        <w:rPr>
          <w:rFonts w:ascii="Arial" w:hAnsi="Arial" w:cs="Arial"/>
          <w:sz w:val="24"/>
          <w:szCs w:val="24"/>
        </w:rPr>
        <w:t>Part of safeguarding and promoting welfare. This refers to the activity that is undertaken to protect specific children who are suffering, or are likely to suffer, significant harm</w:t>
      </w:r>
    </w:p>
    <w:p w:rsidR="00CC4FB4" w:rsidRDefault="009F2A63" w:rsidP="005A75CC">
      <w:pPr>
        <w:spacing w:line="240" w:lineRule="auto"/>
      </w:pPr>
      <w:r>
        <w:rPr>
          <w:rFonts w:ascii="Arial" w:hAnsi="Arial" w:cs="Arial"/>
          <w:i/>
          <w:sz w:val="24"/>
          <w:szCs w:val="24"/>
        </w:rPr>
        <w:t>Working Together to Safeguard Children, HM Government, 2015</w:t>
      </w:r>
    </w:p>
    <w:p w:rsidR="00D52ABB" w:rsidRPr="00B0550E" w:rsidRDefault="00D52ABB" w:rsidP="00034534">
      <w:pPr>
        <w:pStyle w:val="Heading1"/>
      </w:pPr>
      <w:bookmarkStart w:id="5" w:name="_Toc485629950"/>
      <w:r w:rsidRPr="00B0550E">
        <w:t>Legal Framework</w:t>
      </w:r>
      <w:bookmarkEnd w:id="5"/>
    </w:p>
    <w:p w:rsidR="00902A7B" w:rsidRPr="00902A7B" w:rsidRDefault="009F2A63" w:rsidP="00D52ABB">
      <w:pPr>
        <w:spacing w:line="240" w:lineRule="auto"/>
        <w:rPr>
          <w:rFonts w:ascii="Arial" w:hAnsi="Arial" w:cs="Arial"/>
          <w:sz w:val="24"/>
          <w:szCs w:val="24"/>
        </w:rPr>
      </w:pPr>
      <w:r w:rsidRPr="009F2A63">
        <w:rPr>
          <w:rFonts w:ascii="Arial" w:hAnsi="Arial" w:cs="Arial"/>
          <w:b/>
          <w:sz w:val="24"/>
          <w:szCs w:val="24"/>
        </w:rPr>
        <w:t>Children Act (2004) Section 11:</w:t>
      </w:r>
      <w:r>
        <w:rPr>
          <w:rFonts w:ascii="Arial" w:hAnsi="Arial" w:cs="Arial"/>
          <w:sz w:val="24"/>
          <w:szCs w:val="24"/>
        </w:rPr>
        <w:t xml:space="preserve"> places a duty on agencies to ensure that they consider the need to safeguard and promote the welfare of children when carrying out their function</w:t>
      </w:r>
    </w:p>
    <w:p w:rsidR="009F2A63" w:rsidRDefault="009F2A63" w:rsidP="00D52ABB">
      <w:pPr>
        <w:spacing w:line="240" w:lineRule="auto"/>
        <w:rPr>
          <w:rFonts w:ascii="Arial" w:hAnsi="Arial" w:cs="Arial"/>
          <w:sz w:val="24"/>
          <w:szCs w:val="24"/>
        </w:rPr>
      </w:pPr>
      <w:r>
        <w:rPr>
          <w:rFonts w:ascii="Arial" w:hAnsi="Arial" w:cs="Arial"/>
          <w:b/>
          <w:sz w:val="24"/>
          <w:szCs w:val="24"/>
        </w:rPr>
        <w:t xml:space="preserve">Childcare Act </w:t>
      </w:r>
      <w:r w:rsidR="00902A7B">
        <w:rPr>
          <w:rFonts w:ascii="Arial" w:hAnsi="Arial" w:cs="Arial"/>
          <w:b/>
          <w:sz w:val="24"/>
          <w:szCs w:val="24"/>
        </w:rPr>
        <w:t>(</w:t>
      </w:r>
      <w:r>
        <w:rPr>
          <w:rFonts w:ascii="Arial" w:hAnsi="Arial" w:cs="Arial"/>
          <w:b/>
          <w:sz w:val="24"/>
          <w:szCs w:val="24"/>
        </w:rPr>
        <w:t>2006</w:t>
      </w:r>
      <w:r w:rsidR="00902A7B">
        <w:rPr>
          <w:rFonts w:ascii="Arial" w:hAnsi="Arial" w:cs="Arial"/>
          <w:b/>
          <w:sz w:val="24"/>
          <w:szCs w:val="24"/>
        </w:rPr>
        <w:t>) Section 40</w:t>
      </w:r>
      <w:r>
        <w:rPr>
          <w:rFonts w:ascii="Arial" w:hAnsi="Arial" w:cs="Arial"/>
          <w:b/>
          <w:sz w:val="24"/>
          <w:szCs w:val="24"/>
        </w:rPr>
        <w:t>:</w:t>
      </w:r>
      <w:r w:rsidR="00902A7B">
        <w:rPr>
          <w:rFonts w:ascii="Arial" w:hAnsi="Arial" w:cs="Arial"/>
          <w:b/>
          <w:sz w:val="24"/>
          <w:szCs w:val="24"/>
        </w:rPr>
        <w:t xml:space="preserve"> </w:t>
      </w:r>
      <w:r w:rsidR="00902A7B">
        <w:rPr>
          <w:rFonts w:ascii="Arial" w:hAnsi="Arial" w:cs="Arial"/>
          <w:sz w:val="24"/>
          <w:szCs w:val="24"/>
        </w:rPr>
        <w:t>Early Years providers have a duty to comply with the Safeguarding and Welfare Requirements of the Early Years Foundation Stage (2014).</w:t>
      </w:r>
    </w:p>
    <w:p w:rsidR="00B17552" w:rsidRDefault="00902A7B" w:rsidP="00D52ABB">
      <w:pPr>
        <w:spacing w:line="240" w:lineRule="auto"/>
        <w:rPr>
          <w:rFonts w:ascii="Arial" w:hAnsi="Arial" w:cs="Arial"/>
          <w:sz w:val="24"/>
          <w:szCs w:val="24"/>
        </w:rPr>
      </w:pPr>
      <w:r>
        <w:rPr>
          <w:rFonts w:ascii="Arial" w:hAnsi="Arial" w:cs="Arial"/>
          <w:b/>
          <w:sz w:val="24"/>
          <w:szCs w:val="24"/>
        </w:rPr>
        <w:t>Ea</w:t>
      </w:r>
      <w:r w:rsidR="00073699">
        <w:rPr>
          <w:rFonts w:ascii="Arial" w:hAnsi="Arial" w:cs="Arial"/>
          <w:b/>
          <w:sz w:val="24"/>
          <w:szCs w:val="24"/>
        </w:rPr>
        <w:t>rly Years Foundation Stage (201</w:t>
      </w:r>
      <w:r w:rsidR="00073699" w:rsidRPr="00431A43">
        <w:rPr>
          <w:rFonts w:ascii="Arial" w:hAnsi="Arial" w:cs="Arial"/>
          <w:b/>
          <w:sz w:val="24"/>
          <w:szCs w:val="24"/>
        </w:rPr>
        <w:t>7</w:t>
      </w:r>
      <w:r>
        <w:rPr>
          <w:rFonts w:ascii="Arial" w:hAnsi="Arial" w:cs="Arial"/>
          <w:b/>
          <w:sz w:val="24"/>
          <w:szCs w:val="24"/>
        </w:rPr>
        <w:t xml:space="preserve">): </w:t>
      </w:r>
      <w:r>
        <w:rPr>
          <w:rFonts w:ascii="Arial" w:hAnsi="Arial" w:cs="Arial"/>
          <w:sz w:val="24"/>
          <w:szCs w:val="24"/>
        </w:rPr>
        <w:t>Section 3: Safeguarding and Welfare Requirements are given legal force by Regulations made under section 39(1) (b) of the Childcare Act 2006. This</w:t>
      </w:r>
      <w:r w:rsidR="00B17552">
        <w:rPr>
          <w:rFonts w:ascii="Arial" w:hAnsi="Arial" w:cs="Arial"/>
          <w:sz w:val="24"/>
          <w:szCs w:val="24"/>
        </w:rPr>
        <w:t xml:space="preserve"> statutory guidance</w:t>
      </w:r>
      <w:r>
        <w:rPr>
          <w:rFonts w:ascii="Arial" w:hAnsi="Arial" w:cs="Arial"/>
          <w:sz w:val="24"/>
          <w:szCs w:val="24"/>
        </w:rPr>
        <w:t xml:space="preserve"> sets out the steps providers must take to keep children safe and promote their welfare.</w:t>
      </w:r>
    </w:p>
    <w:p w:rsidR="00A46573" w:rsidRPr="00A46573" w:rsidRDefault="00A46573" w:rsidP="00D52ABB">
      <w:pPr>
        <w:spacing w:line="240" w:lineRule="auto"/>
        <w:rPr>
          <w:rFonts w:ascii="Arial" w:hAnsi="Arial" w:cs="Arial"/>
          <w:sz w:val="24"/>
          <w:szCs w:val="24"/>
        </w:rPr>
      </w:pPr>
      <w:r>
        <w:rPr>
          <w:rFonts w:ascii="Arial" w:hAnsi="Arial" w:cs="Arial"/>
          <w:b/>
          <w:sz w:val="24"/>
          <w:szCs w:val="24"/>
        </w:rPr>
        <w:t xml:space="preserve">Working Together to Safeguard Children (2015): </w:t>
      </w:r>
      <w:r>
        <w:rPr>
          <w:rFonts w:ascii="Arial" w:hAnsi="Arial" w:cs="Arial"/>
          <w:sz w:val="24"/>
          <w:szCs w:val="24"/>
        </w:rPr>
        <w:t>covers the legislative requirements and expectations on individual services to safeguard and promote the welfare of children. It aims to help professionals understand what they need to do, and what they can expect of one another, to safeguard children. It focuses on core legal requirements, making it clear what individuals and organisations should do to keep children safe.</w:t>
      </w:r>
    </w:p>
    <w:p w:rsidR="00B17552" w:rsidRDefault="00B17552" w:rsidP="00D52ABB">
      <w:pPr>
        <w:spacing w:line="240" w:lineRule="auto"/>
        <w:rPr>
          <w:rFonts w:ascii="Arial" w:hAnsi="Arial" w:cs="Arial"/>
          <w:sz w:val="24"/>
          <w:szCs w:val="24"/>
        </w:rPr>
      </w:pPr>
      <w:r>
        <w:rPr>
          <w:rFonts w:ascii="Arial" w:hAnsi="Arial" w:cs="Arial"/>
          <w:b/>
          <w:sz w:val="24"/>
          <w:szCs w:val="24"/>
        </w:rPr>
        <w:t xml:space="preserve">Equality Act (2010): </w:t>
      </w:r>
      <w:r>
        <w:rPr>
          <w:rFonts w:ascii="Arial" w:hAnsi="Arial" w:cs="Arial"/>
          <w:sz w:val="24"/>
          <w:szCs w:val="24"/>
        </w:rPr>
        <w:t>puts a responsibility on public authorities to have due regard to the need to eliminate discrimination and promote equality of opportunity. This applies to the process of identification of need and risk faced by the individual child and the process of assessment. No child or group of children must be treated any less favourably than others in being able to access effective services which meet there particular needs.</w:t>
      </w:r>
    </w:p>
    <w:p w:rsidR="006C2088" w:rsidRDefault="00B17552" w:rsidP="00513341">
      <w:pPr>
        <w:spacing w:line="240" w:lineRule="auto"/>
        <w:rPr>
          <w:rFonts w:ascii="Arial" w:hAnsi="Arial" w:cs="Arial"/>
          <w:sz w:val="24"/>
          <w:szCs w:val="24"/>
        </w:rPr>
      </w:pPr>
      <w:r>
        <w:rPr>
          <w:rFonts w:ascii="Arial" w:hAnsi="Arial" w:cs="Arial"/>
          <w:b/>
          <w:sz w:val="24"/>
          <w:szCs w:val="24"/>
        </w:rPr>
        <w:t xml:space="preserve">United Nations Convention on the Rights of the Child (UNCRC): </w:t>
      </w:r>
      <w:r>
        <w:rPr>
          <w:rFonts w:ascii="Arial" w:hAnsi="Arial" w:cs="Arial"/>
          <w:sz w:val="24"/>
          <w:szCs w:val="24"/>
        </w:rPr>
        <w:t>This is an international agreement that protects the rights of children and provides a child centred framework for the development of services to children. The UK Government ratified the UNCRC in 1991 and, by doing so, recognises children’s rights to expression and receiving information.</w:t>
      </w:r>
    </w:p>
    <w:p w:rsidR="00513341" w:rsidRPr="006C2088" w:rsidRDefault="00513341" w:rsidP="00034534">
      <w:pPr>
        <w:pStyle w:val="Heading1"/>
        <w:rPr>
          <w:sz w:val="24"/>
          <w:szCs w:val="24"/>
        </w:rPr>
      </w:pPr>
      <w:bookmarkStart w:id="6" w:name="_Toc485629951"/>
      <w:r w:rsidRPr="00B0550E">
        <w:t>The Designated Safeguarding Lead</w:t>
      </w:r>
      <w:bookmarkEnd w:id="6"/>
      <w:r w:rsidRPr="00B0550E">
        <w:t xml:space="preserve"> </w:t>
      </w:r>
    </w:p>
    <w:p w:rsidR="00391870" w:rsidRDefault="00391870" w:rsidP="00BD0D70">
      <w:pPr>
        <w:pStyle w:val="ListParagraph"/>
        <w:spacing w:line="240" w:lineRule="auto"/>
        <w:ind w:left="0"/>
        <w:rPr>
          <w:rFonts w:ascii="Arial" w:hAnsi="Arial" w:cs="Arial"/>
          <w:sz w:val="24"/>
          <w:szCs w:val="24"/>
        </w:rPr>
      </w:pPr>
      <w:r w:rsidRPr="00391870">
        <w:rPr>
          <w:rFonts w:ascii="Arial" w:hAnsi="Arial" w:cs="Arial"/>
          <w:sz w:val="24"/>
          <w:szCs w:val="24"/>
        </w:rPr>
        <w:t>Our named designa</w:t>
      </w:r>
      <w:r w:rsidR="00DC15D2">
        <w:rPr>
          <w:rFonts w:ascii="Arial" w:hAnsi="Arial" w:cs="Arial"/>
          <w:sz w:val="24"/>
          <w:szCs w:val="24"/>
        </w:rPr>
        <w:t>ted safeguarding lead officer for</w:t>
      </w:r>
      <w:r w:rsidRPr="00391870">
        <w:rPr>
          <w:rFonts w:ascii="Arial" w:hAnsi="Arial" w:cs="Arial"/>
          <w:sz w:val="24"/>
          <w:szCs w:val="24"/>
        </w:rPr>
        <w:t xml:space="preserve"> our Children’s Centre</w:t>
      </w:r>
      <w:r w:rsidR="00DC15D2">
        <w:rPr>
          <w:rFonts w:ascii="Arial" w:hAnsi="Arial" w:cs="Arial"/>
          <w:sz w:val="24"/>
          <w:szCs w:val="24"/>
        </w:rPr>
        <w:t xml:space="preserve"> Family Services Group</w:t>
      </w:r>
      <w:r w:rsidRPr="00391870">
        <w:rPr>
          <w:rFonts w:ascii="Arial" w:hAnsi="Arial" w:cs="Arial"/>
          <w:sz w:val="24"/>
          <w:szCs w:val="24"/>
        </w:rPr>
        <w:t xml:space="preserve"> </w:t>
      </w:r>
      <w:r w:rsidR="00DC15D2">
        <w:rPr>
          <w:rFonts w:ascii="Arial" w:hAnsi="Arial" w:cs="Arial"/>
          <w:sz w:val="24"/>
          <w:szCs w:val="24"/>
        </w:rPr>
        <w:t>w</w:t>
      </w:r>
      <w:r w:rsidRPr="00391870">
        <w:rPr>
          <w:rFonts w:ascii="Arial" w:hAnsi="Arial" w:cs="Arial"/>
          <w:sz w:val="24"/>
          <w:szCs w:val="24"/>
        </w:rPr>
        <w:t>ho has lead responsibility and management oversight/accountability for child protection</w:t>
      </w:r>
      <w:r>
        <w:rPr>
          <w:rFonts w:ascii="Arial" w:hAnsi="Arial" w:cs="Arial"/>
          <w:sz w:val="24"/>
          <w:szCs w:val="24"/>
        </w:rPr>
        <w:t xml:space="preserve"> in relation to Family Services</w:t>
      </w:r>
      <w:r w:rsidRPr="00391870">
        <w:rPr>
          <w:rFonts w:ascii="Arial" w:hAnsi="Arial" w:cs="Arial"/>
          <w:sz w:val="24"/>
          <w:szCs w:val="24"/>
        </w:rPr>
        <w:t xml:space="preserve"> is</w:t>
      </w:r>
      <w:r>
        <w:rPr>
          <w:rFonts w:ascii="Arial" w:hAnsi="Arial" w:cs="Arial"/>
          <w:sz w:val="24"/>
          <w:szCs w:val="24"/>
        </w:rPr>
        <w:t>:</w:t>
      </w:r>
      <w:r w:rsidR="00200D61" w:rsidRPr="00666417">
        <w:rPr>
          <w:rFonts w:ascii="Arial" w:hAnsi="Arial" w:cs="Arial"/>
          <w:b/>
          <w:sz w:val="24"/>
          <w:szCs w:val="24"/>
        </w:rPr>
        <w:t xml:space="preserve"> Deborah Town.</w:t>
      </w:r>
    </w:p>
    <w:p w:rsidR="00391870" w:rsidRDefault="00391870" w:rsidP="00BD0D70">
      <w:pPr>
        <w:pStyle w:val="ListParagraph"/>
        <w:spacing w:line="240" w:lineRule="auto"/>
        <w:ind w:left="0"/>
        <w:rPr>
          <w:rFonts w:ascii="Arial" w:hAnsi="Arial" w:cs="Arial"/>
          <w:sz w:val="24"/>
          <w:szCs w:val="24"/>
        </w:rPr>
      </w:pPr>
    </w:p>
    <w:p w:rsidR="00BD0D70" w:rsidRDefault="00513341" w:rsidP="00BD0D70">
      <w:pPr>
        <w:pStyle w:val="ListParagraph"/>
        <w:spacing w:line="240" w:lineRule="auto"/>
        <w:ind w:left="0"/>
        <w:rPr>
          <w:rFonts w:ascii="Arial" w:hAnsi="Arial" w:cs="Arial"/>
          <w:sz w:val="24"/>
          <w:szCs w:val="24"/>
        </w:rPr>
      </w:pPr>
      <w:r w:rsidRPr="00BD0D70">
        <w:rPr>
          <w:rFonts w:ascii="Arial" w:hAnsi="Arial" w:cs="Arial"/>
          <w:sz w:val="24"/>
          <w:szCs w:val="24"/>
        </w:rPr>
        <w:t>The designated safeguarding lead officer is supported by the following appropriat</w:t>
      </w:r>
      <w:r w:rsidR="00200D61">
        <w:rPr>
          <w:rFonts w:ascii="Arial" w:hAnsi="Arial" w:cs="Arial"/>
          <w:sz w:val="24"/>
          <w:szCs w:val="24"/>
        </w:rPr>
        <w:t xml:space="preserve">ely trained designated staff </w:t>
      </w:r>
      <w:r w:rsidR="00200D61" w:rsidRPr="00666417">
        <w:rPr>
          <w:rFonts w:ascii="Arial" w:hAnsi="Arial" w:cs="Arial"/>
          <w:b/>
          <w:sz w:val="24"/>
          <w:szCs w:val="24"/>
        </w:rPr>
        <w:t xml:space="preserve">Keeley Thompson </w:t>
      </w:r>
      <w:r w:rsidR="002071A0">
        <w:rPr>
          <w:rFonts w:ascii="Arial" w:hAnsi="Arial" w:cs="Arial"/>
          <w:sz w:val="24"/>
          <w:szCs w:val="24"/>
        </w:rPr>
        <w:t>who</w:t>
      </w:r>
      <w:r w:rsidRPr="00BD0D70">
        <w:rPr>
          <w:rFonts w:ascii="Arial" w:hAnsi="Arial" w:cs="Arial"/>
          <w:sz w:val="24"/>
          <w:szCs w:val="24"/>
        </w:rPr>
        <w:t xml:space="preserve"> are responsible for co-ordinating all child protection activity.</w:t>
      </w:r>
    </w:p>
    <w:p w:rsidR="00BD0D70" w:rsidRDefault="00513341" w:rsidP="00BD0D70">
      <w:pPr>
        <w:pStyle w:val="ListParagraph"/>
        <w:spacing w:line="240" w:lineRule="auto"/>
        <w:ind w:left="0"/>
        <w:rPr>
          <w:rFonts w:ascii="Arial" w:hAnsi="Arial" w:cs="Arial"/>
          <w:sz w:val="24"/>
          <w:szCs w:val="24"/>
        </w:rPr>
      </w:pPr>
      <w:r w:rsidRPr="00BD0D70">
        <w:rPr>
          <w:rFonts w:ascii="Arial" w:hAnsi="Arial" w:cs="Arial"/>
          <w:sz w:val="24"/>
          <w:szCs w:val="24"/>
        </w:rPr>
        <w:t>The designated safeguarding lead officer must ensure that all staff involved in direct case work of vulnerable children, where there are child protection concerns/issues; have access to regu</w:t>
      </w:r>
      <w:r w:rsidR="003B6330" w:rsidRPr="00BD0D70">
        <w:rPr>
          <w:rFonts w:ascii="Arial" w:hAnsi="Arial" w:cs="Arial"/>
          <w:sz w:val="24"/>
          <w:szCs w:val="24"/>
        </w:rPr>
        <w:t xml:space="preserve">lar safeguarding supervision. </w:t>
      </w:r>
    </w:p>
    <w:p w:rsidR="00BD0D70" w:rsidRPr="00C3365D" w:rsidRDefault="003B6330" w:rsidP="00BD0D70">
      <w:pPr>
        <w:pStyle w:val="ListParagraph"/>
        <w:spacing w:line="240" w:lineRule="auto"/>
        <w:ind w:left="0"/>
        <w:rPr>
          <w:rFonts w:ascii="Arial" w:hAnsi="Arial" w:cs="Arial"/>
          <w:sz w:val="24"/>
          <w:szCs w:val="24"/>
        </w:rPr>
      </w:pPr>
      <w:r w:rsidRPr="00BD0D70">
        <w:rPr>
          <w:rFonts w:ascii="Arial" w:hAnsi="Arial" w:cs="Arial"/>
          <w:sz w:val="24"/>
          <w:szCs w:val="24"/>
        </w:rPr>
        <w:t>Where there are</w:t>
      </w:r>
      <w:r w:rsidR="00513341" w:rsidRPr="00BD0D70">
        <w:rPr>
          <w:rFonts w:ascii="Arial" w:hAnsi="Arial" w:cs="Arial"/>
          <w:sz w:val="24"/>
          <w:szCs w:val="24"/>
        </w:rPr>
        <w:t xml:space="preserve"> concerns about a child, the designated safeguarding lead officer, will act as a source of support, advice and expertise to staff on matters of safety and safeguarding and when deciding whether to make a referral by liaising with relevant agencies. </w:t>
      </w:r>
      <w:r w:rsidR="00851958" w:rsidRPr="00C3365D">
        <w:rPr>
          <w:rFonts w:ascii="Arial" w:hAnsi="Arial" w:cs="Arial"/>
          <w:sz w:val="24"/>
          <w:szCs w:val="24"/>
        </w:rPr>
        <w:t>The designated safeguarding lead or an appropriately trained deputy will be available during opening hours for staff to discuss safeguarding concerns.</w:t>
      </w:r>
    </w:p>
    <w:p w:rsidR="00BD0D70" w:rsidRDefault="00513341" w:rsidP="00BD0D70">
      <w:pPr>
        <w:pStyle w:val="ListParagraph"/>
        <w:spacing w:line="240" w:lineRule="auto"/>
        <w:ind w:left="0"/>
        <w:rPr>
          <w:rFonts w:ascii="Arial" w:hAnsi="Arial" w:cs="Arial"/>
          <w:sz w:val="24"/>
          <w:szCs w:val="24"/>
        </w:rPr>
      </w:pPr>
      <w:r w:rsidRPr="00BD0D70">
        <w:rPr>
          <w:rFonts w:ascii="Arial" w:hAnsi="Arial" w:cs="Arial"/>
          <w:sz w:val="24"/>
          <w:szCs w:val="24"/>
        </w:rPr>
        <w:t xml:space="preserve">The designated safeguarding lead officer is responsible for referring all cases of suspected abuse to Children’s Social Work Service </w:t>
      </w:r>
      <w:r w:rsidR="002071A0">
        <w:rPr>
          <w:rFonts w:ascii="Arial" w:hAnsi="Arial" w:cs="Arial"/>
          <w:sz w:val="24"/>
          <w:szCs w:val="24"/>
        </w:rPr>
        <w:t>at the Front Door Safeguarding Hub</w:t>
      </w:r>
      <w:r w:rsidRPr="00BD0D70">
        <w:rPr>
          <w:rFonts w:ascii="Arial" w:hAnsi="Arial" w:cs="Arial"/>
          <w:sz w:val="24"/>
          <w:szCs w:val="24"/>
        </w:rPr>
        <w:t xml:space="preserve">. </w:t>
      </w:r>
      <w:r w:rsidR="00AD0708">
        <w:rPr>
          <w:rFonts w:ascii="Arial" w:hAnsi="Arial" w:cs="Arial"/>
          <w:sz w:val="24"/>
          <w:szCs w:val="24"/>
        </w:rPr>
        <w:t>A</w:t>
      </w:r>
      <w:r w:rsidRPr="00BD0D70">
        <w:rPr>
          <w:rFonts w:ascii="Arial" w:hAnsi="Arial" w:cs="Arial"/>
          <w:sz w:val="24"/>
          <w:szCs w:val="24"/>
        </w:rPr>
        <w:t>nyone in the setting can make a referral,</w:t>
      </w:r>
      <w:r w:rsidR="00AD0708">
        <w:rPr>
          <w:rFonts w:ascii="Arial" w:hAnsi="Arial" w:cs="Arial"/>
          <w:sz w:val="24"/>
          <w:szCs w:val="24"/>
        </w:rPr>
        <w:t xml:space="preserve"> however,</w:t>
      </w:r>
      <w:r w:rsidRPr="00BD0D70">
        <w:rPr>
          <w:rFonts w:ascii="Arial" w:hAnsi="Arial" w:cs="Arial"/>
          <w:sz w:val="24"/>
          <w:szCs w:val="24"/>
        </w:rPr>
        <w:t xml:space="preserve"> wherever possible this should be done</w:t>
      </w:r>
      <w:r w:rsidR="00AD0708">
        <w:rPr>
          <w:rFonts w:ascii="Arial" w:hAnsi="Arial" w:cs="Arial"/>
          <w:sz w:val="24"/>
          <w:szCs w:val="24"/>
        </w:rPr>
        <w:t xml:space="preserve"> by</w:t>
      </w:r>
      <w:r w:rsidRPr="00BD0D70">
        <w:rPr>
          <w:rFonts w:ascii="Arial" w:hAnsi="Arial" w:cs="Arial"/>
          <w:sz w:val="24"/>
          <w:szCs w:val="24"/>
        </w:rPr>
        <w:t xml:space="preserve"> appropriately trained designated safeguarding staff. </w:t>
      </w:r>
    </w:p>
    <w:p w:rsidR="003B6330" w:rsidRPr="00BD0D70" w:rsidRDefault="00513341" w:rsidP="00513341">
      <w:pPr>
        <w:pStyle w:val="ListParagraph"/>
        <w:spacing w:line="240" w:lineRule="auto"/>
        <w:ind w:left="0"/>
        <w:rPr>
          <w:rFonts w:ascii="Arial" w:hAnsi="Arial" w:cs="Arial"/>
          <w:sz w:val="24"/>
          <w:szCs w:val="24"/>
        </w:rPr>
      </w:pPr>
      <w:r w:rsidRPr="00BD0D70">
        <w:rPr>
          <w:rFonts w:ascii="Arial" w:hAnsi="Arial" w:cs="Arial"/>
          <w:sz w:val="24"/>
          <w:szCs w:val="24"/>
        </w:rPr>
        <w:t>Child Protection information will be dealt with in a confidential manner. A written record will be made of what information has been shared with who, and when</w:t>
      </w:r>
      <w:r w:rsidR="003B6330" w:rsidRPr="00BD0D70">
        <w:rPr>
          <w:rFonts w:ascii="Arial" w:hAnsi="Arial" w:cs="Arial"/>
          <w:sz w:val="24"/>
          <w:szCs w:val="24"/>
        </w:rPr>
        <w:t xml:space="preserve"> and the reasons for sharing recorded</w:t>
      </w:r>
      <w:r w:rsidRPr="00BD0D70">
        <w:rPr>
          <w:rFonts w:ascii="Arial" w:hAnsi="Arial" w:cs="Arial"/>
          <w:sz w:val="24"/>
          <w:szCs w:val="24"/>
        </w:rPr>
        <w:t>. Staff will be informed of relevant details only when the Designated Safeguarding lead feels their having knowledge of a situation will improve their ability to deal with an in</w:t>
      </w:r>
      <w:r w:rsidR="00BD0D70">
        <w:rPr>
          <w:rFonts w:ascii="Arial" w:hAnsi="Arial" w:cs="Arial"/>
          <w:sz w:val="24"/>
          <w:szCs w:val="24"/>
        </w:rPr>
        <w:t xml:space="preserve">dividual child and /or family. </w:t>
      </w:r>
    </w:p>
    <w:p w:rsidR="00513341" w:rsidRPr="00B046F5" w:rsidRDefault="00513341" w:rsidP="00513341">
      <w:pPr>
        <w:spacing w:line="240" w:lineRule="auto"/>
        <w:rPr>
          <w:rFonts w:ascii="Arial" w:hAnsi="Arial" w:cs="Arial"/>
          <w:sz w:val="24"/>
          <w:szCs w:val="24"/>
        </w:rPr>
      </w:pPr>
      <w:r w:rsidRPr="00513341">
        <w:rPr>
          <w:rFonts w:ascii="Arial" w:hAnsi="Arial" w:cs="Arial"/>
          <w:sz w:val="24"/>
          <w:szCs w:val="24"/>
        </w:rPr>
        <w:t xml:space="preserve"> </w:t>
      </w:r>
      <w:r w:rsidRPr="00BD0D70">
        <w:rPr>
          <w:rFonts w:ascii="Arial" w:hAnsi="Arial" w:cs="Arial"/>
          <w:b/>
          <w:sz w:val="24"/>
          <w:szCs w:val="24"/>
        </w:rPr>
        <w:t>Training for Designa</w:t>
      </w:r>
      <w:r w:rsidR="003B6330" w:rsidRPr="00BD0D70">
        <w:rPr>
          <w:rFonts w:ascii="Arial" w:hAnsi="Arial" w:cs="Arial"/>
          <w:b/>
          <w:sz w:val="24"/>
          <w:szCs w:val="24"/>
        </w:rPr>
        <w:t>ted Safeguarding Staff</w:t>
      </w:r>
    </w:p>
    <w:p w:rsidR="00513341" w:rsidRPr="00513341" w:rsidRDefault="00513341" w:rsidP="00513341">
      <w:pPr>
        <w:spacing w:line="240" w:lineRule="auto"/>
        <w:rPr>
          <w:rFonts w:ascii="Arial" w:hAnsi="Arial" w:cs="Arial"/>
          <w:sz w:val="24"/>
          <w:szCs w:val="24"/>
        </w:rPr>
      </w:pPr>
      <w:r w:rsidRPr="00513341">
        <w:rPr>
          <w:rFonts w:ascii="Arial" w:hAnsi="Arial" w:cs="Arial"/>
          <w:sz w:val="24"/>
          <w:szCs w:val="24"/>
        </w:rPr>
        <w:t>The designated safeguarding lead should receive appropriate training carried ou</w:t>
      </w:r>
      <w:r w:rsidR="003B6330">
        <w:rPr>
          <w:rFonts w:ascii="Arial" w:hAnsi="Arial" w:cs="Arial"/>
          <w:sz w:val="24"/>
          <w:szCs w:val="24"/>
        </w:rPr>
        <w:t>t every two years</w:t>
      </w:r>
      <w:r w:rsidR="00851958">
        <w:rPr>
          <w:rFonts w:ascii="Arial" w:hAnsi="Arial" w:cs="Arial"/>
          <w:sz w:val="24"/>
          <w:szCs w:val="24"/>
        </w:rPr>
        <w:t xml:space="preserve"> </w:t>
      </w:r>
      <w:r w:rsidR="00851958" w:rsidRPr="00C3365D">
        <w:rPr>
          <w:rFonts w:ascii="Arial" w:hAnsi="Arial" w:cs="Arial"/>
          <w:sz w:val="24"/>
          <w:szCs w:val="24"/>
        </w:rPr>
        <w:t>and their knowledge and skills should be refreshed at least annually</w:t>
      </w:r>
      <w:r w:rsidR="003B6330" w:rsidRPr="00C3365D">
        <w:rPr>
          <w:rFonts w:ascii="Arial" w:hAnsi="Arial" w:cs="Arial"/>
          <w:sz w:val="24"/>
          <w:szCs w:val="24"/>
        </w:rPr>
        <w:t xml:space="preserve"> </w:t>
      </w:r>
      <w:r w:rsidR="003B6330">
        <w:rPr>
          <w:rFonts w:ascii="Arial" w:hAnsi="Arial" w:cs="Arial"/>
          <w:sz w:val="24"/>
          <w:szCs w:val="24"/>
        </w:rPr>
        <w:t xml:space="preserve">in order to: </w:t>
      </w:r>
    </w:p>
    <w:p w:rsidR="00513341" w:rsidRP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Understand the assessment process for providing early help and intervention, for example through locally agreed common and shared assessment processes such as early help assessments</w:t>
      </w:r>
    </w:p>
    <w:p w:rsidR="00513341" w:rsidRP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 xml:space="preserve">Have a working knowledge of how local authorities conduct a child protection case conference and a child protection review conference and be able to attend and contribute to these effectively when required to do so </w:t>
      </w:r>
    </w:p>
    <w:p w:rsidR="00513341" w:rsidRP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Ensure each member of staff and volunteer has access to and under</w:t>
      </w:r>
      <w:r w:rsidR="003B6330">
        <w:rPr>
          <w:rFonts w:ascii="Arial" w:hAnsi="Arial" w:cs="Arial"/>
          <w:sz w:val="24"/>
          <w:szCs w:val="24"/>
        </w:rPr>
        <w:t xml:space="preserve">stands the </w:t>
      </w:r>
      <w:r w:rsidRPr="003B6330">
        <w:rPr>
          <w:rFonts w:ascii="Arial" w:hAnsi="Arial" w:cs="Arial"/>
          <w:sz w:val="24"/>
          <w:szCs w:val="24"/>
        </w:rPr>
        <w:t xml:space="preserve">child protection policy and procedures, including new and part time staff </w:t>
      </w:r>
    </w:p>
    <w:p w:rsid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Be alert to the spe</w:t>
      </w:r>
      <w:r w:rsidR="00AD0708">
        <w:rPr>
          <w:rFonts w:ascii="Arial" w:hAnsi="Arial" w:cs="Arial"/>
          <w:sz w:val="24"/>
          <w:szCs w:val="24"/>
        </w:rPr>
        <w:t xml:space="preserve">cific needs of children in need and  those with additional needs </w:t>
      </w:r>
    </w:p>
    <w:p w:rsid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 xml:space="preserve">Be able to keep detailed, accurate, secure written records of concerns and referrals </w:t>
      </w:r>
    </w:p>
    <w:p w:rsid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 xml:space="preserve">Obtain access to resources and attend any relevant or refresher training courses </w:t>
      </w:r>
    </w:p>
    <w:p w:rsidR="00513341" w:rsidRPr="003B6330" w:rsidRDefault="00513341" w:rsidP="00E02B1D">
      <w:pPr>
        <w:pStyle w:val="ListParagraph"/>
        <w:numPr>
          <w:ilvl w:val="0"/>
          <w:numId w:val="6"/>
        </w:numPr>
        <w:spacing w:line="240" w:lineRule="auto"/>
        <w:rPr>
          <w:rFonts w:ascii="Arial" w:hAnsi="Arial" w:cs="Arial"/>
          <w:sz w:val="24"/>
          <w:szCs w:val="24"/>
        </w:rPr>
      </w:pPr>
      <w:r w:rsidRPr="003B6330">
        <w:rPr>
          <w:rFonts w:ascii="Arial" w:hAnsi="Arial" w:cs="Arial"/>
          <w:sz w:val="24"/>
          <w:szCs w:val="24"/>
        </w:rPr>
        <w:t>Encourage a culture of listening to children and taking account of their wishes and feelings, among all staff.</w:t>
      </w:r>
    </w:p>
    <w:p w:rsidR="00513341" w:rsidRPr="003B6330" w:rsidRDefault="00513341" w:rsidP="005A75CC">
      <w:pPr>
        <w:rPr>
          <w:rFonts w:ascii="Arial" w:hAnsi="Arial" w:cs="Arial"/>
          <w:b/>
          <w:sz w:val="24"/>
          <w:szCs w:val="24"/>
        </w:rPr>
      </w:pPr>
      <w:r w:rsidRPr="003B6330">
        <w:rPr>
          <w:rFonts w:ascii="Arial" w:hAnsi="Arial" w:cs="Arial"/>
          <w:b/>
          <w:sz w:val="24"/>
          <w:szCs w:val="24"/>
        </w:rPr>
        <w:t xml:space="preserve">Raising Awareness </w:t>
      </w:r>
    </w:p>
    <w:p w:rsidR="00513341" w:rsidRPr="003B6330" w:rsidRDefault="00513341" w:rsidP="003B6330">
      <w:pPr>
        <w:pStyle w:val="ListParagraph"/>
        <w:spacing w:line="240" w:lineRule="auto"/>
        <w:ind w:left="0"/>
        <w:rPr>
          <w:rFonts w:ascii="Arial" w:hAnsi="Arial" w:cs="Arial"/>
          <w:sz w:val="24"/>
          <w:szCs w:val="24"/>
        </w:rPr>
      </w:pPr>
      <w:r w:rsidRPr="003B6330">
        <w:rPr>
          <w:rFonts w:ascii="Arial" w:hAnsi="Arial" w:cs="Arial"/>
          <w:sz w:val="24"/>
          <w:szCs w:val="24"/>
        </w:rPr>
        <w:t>The designated safeguarding lead shoul</w:t>
      </w:r>
      <w:r w:rsidR="003B6330">
        <w:rPr>
          <w:rFonts w:ascii="Arial" w:hAnsi="Arial" w:cs="Arial"/>
          <w:sz w:val="24"/>
          <w:szCs w:val="24"/>
        </w:rPr>
        <w:t>d ensure the Children’s Centre</w:t>
      </w:r>
      <w:r w:rsidRPr="003B6330">
        <w:rPr>
          <w:rFonts w:ascii="Arial" w:hAnsi="Arial" w:cs="Arial"/>
          <w:sz w:val="24"/>
          <w:szCs w:val="24"/>
        </w:rPr>
        <w:t xml:space="preserve"> policies are known and used appropriately: </w:t>
      </w:r>
    </w:p>
    <w:p w:rsidR="00513341" w:rsidRPr="003B6330" w:rsidRDefault="00513341" w:rsidP="003B6330">
      <w:pPr>
        <w:pStyle w:val="ListParagraph"/>
        <w:spacing w:line="240" w:lineRule="auto"/>
        <w:ind w:left="0"/>
        <w:rPr>
          <w:rFonts w:ascii="Arial" w:hAnsi="Arial" w:cs="Arial"/>
          <w:sz w:val="24"/>
          <w:szCs w:val="24"/>
        </w:rPr>
      </w:pPr>
      <w:r w:rsidRPr="003B6330">
        <w:rPr>
          <w:rFonts w:ascii="Arial" w:hAnsi="Arial" w:cs="Arial"/>
          <w:sz w:val="24"/>
          <w:szCs w:val="24"/>
        </w:rPr>
        <w:t>Ensure the child protection policy is available publicly and parents are aware of the fact that referrals about suspected abuse or neglect may be</w:t>
      </w:r>
      <w:r w:rsidR="003B6330">
        <w:rPr>
          <w:rFonts w:ascii="Arial" w:hAnsi="Arial" w:cs="Arial"/>
          <w:sz w:val="24"/>
          <w:szCs w:val="24"/>
        </w:rPr>
        <w:t xml:space="preserve"> made and the role of the Children’s Centre</w:t>
      </w:r>
      <w:r w:rsidRPr="003B6330">
        <w:rPr>
          <w:rFonts w:ascii="Arial" w:hAnsi="Arial" w:cs="Arial"/>
          <w:sz w:val="24"/>
          <w:szCs w:val="24"/>
        </w:rPr>
        <w:t xml:space="preserve"> in this. </w:t>
      </w:r>
    </w:p>
    <w:p w:rsidR="00513341" w:rsidRDefault="00513341" w:rsidP="003B6330">
      <w:pPr>
        <w:pStyle w:val="ListParagraph"/>
        <w:spacing w:line="240" w:lineRule="auto"/>
        <w:ind w:left="0"/>
        <w:rPr>
          <w:rFonts w:ascii="Arial" w:hAnsi="Arial" w:cs="Arial"/>
          <w:sz w:val="24"/>
          <w:szCs w:val="24"/>
        </w:rPr>
      </w:pPr>
      <w:r w:rsidRPr="003B6330">
        <w:rPr>
          <w:rFonts w:ascii="Arial" w:hAnsi="Arial" w:cs="Arial"/>
          <w:sz w:val="24"/>
          <w:szCs w:val="24"/>
        </w:rPr>
        <w:t>Link with the local authority and LSCB to make sure staff are aware of training opportunities and the latest local policies on safeguarding.</w:t>
      </w:r>
    </w:p>
    <w:p w:rsidR="001D5E75" w:rsidRDefault="00F4765B" w:rsidP="001D5E75">
      <w:pPr>
        <w:spacing w:line="240" w:lineRule="auto"/>
        <w:rPr>
          <w:rFonts w:ascii="Arial" w:hAnsi="Arial" w:cs="Arial"/>
          <w:sz w:val="24"/>
          <w:szCs w:val="24"/>
        </w:rPr>
      </w:pPr>
      <w:r>
        <w:rPr>
          <w:rFonts w:ascii="Arial" w:hAnsi="Arial" w:cs="Arial"/>
          <w:sz w:val="24"/>
          <w:szCs w:val="24"/>
        </w:rPr>
        <w:t>All staff should familiarise themselves with local protocols and be aware of LSCB training</w:t>
      </w:r>
      <w:r w:rsidR="00B62F78">
        <w:rPr>
          <w:rFonts w:ascii="Arial" w:hAnsi="Arial" w:cs="Arial"/>
          <w:sz w:val="24"/>
          <w:szCs w:val="24"/>
        </w:rPr>
        <w:t xml:space="preserve"> opportunities</w:t>
      </w:r>
      <w:r>
        <w:rPr>
          <w:rFonts w:ascii="Arial" w:hAnsi="Arial" w:cs="Arial"/>
          <w:sz w:val="24"/>
          <w:szCs w:val="24"/>
        </w:rPr>
        <w:t>, these can be found on Leeds Safe</w:t>
      </w:r>
      <w:r w:rsidR="00B046F5">
        <w:rPr>
          <w:rFonts w:ascii="Arial" w:hAnsi="Arial" w:cs="Arial"/>
          <w:sz w:val="24"/>
          <w:szCs w:val="24"/>
        </w:rPr>
        <w:t>guarding Children Board website:</w:t>
      </w:r>
    </w:p>
    <w:p w:rsidR="001D5E75" w:rsidRDefault="00014E8E" w:rsidP="001D5E75">
      <w:pPr>
        <w:spacing w:line="240" w:lineRule="auto"/>
        <w:rPr>
          <w:rFonts w:ascii="Arial" w:hAnsi="Arial" w:cs="Arial"/>
          <w:sz w:val="24"/>
          <w:szCs w:val="24"/>
        </w:rPr>
      </w:pPr>
      <w:hyperlink r:id="rId15" w:history="1">
        <w:r w:rsidR="001D5E75" w:rsidRPr="008B6543">
          <w:rPr>
            <w:rStyle w:val="Hyperlink"/>
            <w:rFonts w:ascii="Arial" w:hAnsi="Arial" w:cs="Arial"/>
            <w:sz w:val="24"/>
            <w:szCs w:val="24"/>
          </w:rPr>
          <w:t>www.leedslscb.org.uk/practitioners/local-protocols</w:t>
        </w:r>
      </w:hyperlink>
    </w:p>
    <w:p w:rsidR="00513341" w:rsidRDefault="00513341" w:rsidP="00034534">
      <w:pPr>
        <w:pStyle w:val="Heading1"/>
      </w:pPr>
      <w:bookmarkStart w:id="7" w:name="_Toc485629952"/>
      <w:r w:rsidRPr="00B0550E">
        <w:t>Staff</w:t>
      </w:r>
      <w:bookmarkEnd w:id="7"/>
    </w:p>
    <w:p w:rsidR="00B3741C" w:rsidRPr="00F03A53" w:rsidRDefault="00B3741C" w:rsidP="00B3741C">
      <w:pPr>
        <w:spacing w:after="0" w:line="240" w:lineRule="auto"/>
        <w:rPr>
          <w:rFonts w:ascii="Arial" w:eastAsia="Times New Roman" w:hAnsi="Arial" w:cs="Arial"/>
          <w:b/>
          <w:bCs/>
          <w:sz w:val="24"/>
          <w:szCs w:val="24"/>
          <w:lang w:eastAsia="en-GB"/>
        </w:rPr>
      </w:pPr>
      <w:r w:rsidRPr="00F03A53">
        <w:rPr>
          <w:rFonts w:ascii="Arial" w:eastAsia="Times New Roman" w:hAnsi="Arial" w:cs="Arial"/>
          <w:b/>
          <w:bCs/>
          <w:sz w:val="24"/>
          <w:szCs w:val="24"/>
          <w:lang w:eastAsia="en-GB"/>
        </w:rPr>
        <w:t>Safer Recruitment, selection and pre-employment vetting</w:t>
      </w:r>
    </w:p>
    <w:p w:rsidR="00B3741C" w:rsidRPr="00F2541A" w:rsidRDefault="00B3741C" w:rsidP="00B3741C">
      <w:pPr>
        <w:spacing w:after="0" w:line="240" w:lineRule="auto"/>
        <w:rPr>
          <w:rFonts w:ascii="Arial" w:eastAsia="Times New Roman" w:hAnsi="Arial" w:cs="Arial"/>
          <w:bCs/>
          <w:color w:val="FF0000"/>
          <w:sz w:val="24"/>
          <w:szCs w:val="24"/>
          <w:lang w:eastAsia="en-GB"/>
        </w:rPr>
      </w:pPr>
    </w:p>
    <w:p w:rsidR="00B3741C" w:rsidRPr="00F03A53" w:rsidRDefault="00B3741C" w:rsidP="00E02B1D">
      <w:pPr>
        <w:numPr>
          <w:ilvl w:val="0"/>
          <w:numId w:val="5"/>
        </w:numPr>
        <w:tabs>
          <w:tab w:val="clear" w:pos="360"/>
          <w:tab w:val="num" w:pos="-360"/>
        </w:tabs>
        <w:spacing w:after="0" w:line="240" w:lineRule="auto"/>
        <w:jc w:val="both"/>
        <w:rPr>
          <w:rFonts w:ascii="Arial" w:eastAsia="Times New Roman" w:hAnsi="Arial" w:cs="Arial"/>
          <w:sz w:val="24"/>
          <w:szCs w:val="24"/>
        </w:rPr>
      </w:pPr>
      <w:r w:rsidRPr="00F03A53">
        <w:rPr>
          <w:rFonts w:ascii="Arial" w:eastAsia="Times New Roman" w:hAnsi="Arial" w:cs="Arial"/>
          <w:sz w:val="24"/>
          <w:szCs w:val="24"/>
        </w:rPr>
        <w:t>The service pays full regard and commitment to following safer recruitment, selection and pre-employment vetting procedures.</w:t>
      </w:r>
    </w:p>
    <w:p w:rsidR="00B3741C" w:rsidRPr="00F2541A" w:rsidRDefault="00B3741C" w:rsidP="00B3741C">
      <w:pPr>
        <w:spacing w:after="0" w:line="240" w:lineRule="auto"/>
        <w:ind w:left="360"/>
        <w:jc w:val="both"/>
        <w:rPr>
          <w:rFonts w:ascii="Arial" w:eastAsia="Times New Roman" w:hAnsi="Arial" w:cs="Arial"/>
          <w:color w:val="FF0000"/>
          <w:sz w:val="24"/>
          <w:szCs w:val="24"/>
        </w:rPr>
      </w:pPr>
    </w:p>
    <w:p w:rsidR="00B3741C" w:rsidRPr="00F03A53" w:rsidRDefault="00B3741C" w:rsidP="00E02B1D">
      <w:pPr>
        <w:numPr>
          <w:ilvl w:val="0"/>
          <w:numId w:val="5"/>
        </w:numPr>
        <w:tabs>
          <w:tab w:val="clear" w:pos="360"/>
          <w:tab w:val="num" w:pos="-720"/>
        </w:tabs>
        <w:spacing w:after="0" w:line="240" w:lineRule="auto"/>
        <w:jc w:val="both"/>
        <w:rPr>
          <w:rFonts w:ascii="Arial" w:eastAsia="Times New Roman" w:hAnsi="Arial" w:cs="Arial"/>
          <w:sz w:val="24"/>
          <w:szCs w:val="24"/>
        </w:rPr>
      </w:pPr>
      <w:r w:rsidRPr="00F03A53">
        <w:rPr>
          <w:rFonts w:ascii="Arial" w:eastAsia="Times New Roman" w:hAnsi="Arial" w:cs="Arial"/>
          <w:sz w:val="24"/>
          <w:szCs w:val="24"/>
        </w:rPr>
        <w:t>The centr</w:t>
      </w:r>
      <w:r w:rsidR="008C6E29">
        <w:rPr>
          <w:rFonts w:ascii="Arial" w:eastAsia="Times New Roman" w:hAnsi="Arial" w:cs="Arial"/>
          <w:sz w:val="24"/>
          <w:szCs w:val="24"/>
        </w:rPr>
        <w:t xml:space="preserve">e will maintain </w:t>
      </w:r>
      <w:r w:rsidRPr="00F03A53">
        <w:rPr>
          <w:rFonts w:ascii="Arial" w:eastAsia="Times New Roman" w:hAnsi="Arial" w:cs="Arial"/>
          <w:sz w:val="24"/>
          <w:szCs w:val="24"/>
        </w:rPr>
        <w:t>record</w:t>
      </w:r>
      <w:r w:rsidR="008C6E29">
        <w:rPr>
          <w:rFonts w:ascii="Arial" w:eastAsia="Times New Roman" w:hAnsi="Arial" w:cs="Arial"/>
          <w:sz w:val="24"/>
          <w:szCs w:val="24"/>
        </w:rPr>
        <w:t>s</w:t>
      </w:r>
      <w:r w:rsidRPr="00F03A53">
        <w:rPr>
          <w:rFonts w:ascii="Arial" w:eastAsia="Times New Roman" w:hAnsi="Arial" w:cs="Arial"/>
          <w:sz w:val="24"/>
          <w:szCs w:val="24"/>
        </w:rPr>
        <w:t xml:space="preserve"> which demonstrates the relevant vetting checks required including:</w:t>
      </w:r>
      <w:r w:rsidR="005713AB" w:rsidRPr="00F03A53">
        <w:rPr>
          <w:rFonts w:ascii="Arial" w:eastAsia="Times New Roman" w:hAnsi="Arial" w:cs="Arial"/>
          <w:sz w:val="24"/>
          <w:szCs w:val="24"/>
        </w:rPr>
        <w:t xml:space="preserve"> enhanced DBS check, </w:t>
      </w:r>
      <w:r w:rsidR="005713AB" w:rsidRPr="001174EA">
        <w:rPr>
          <w:rFonts w:ascii="Arial" w:eastAsia="Times New Roman" w:hAnsi="Arial" w:cs="Arial"/>
          <w:sz w:val="24"/>
          <w:szCs w:val="24"/>
        </w:rPr>
        <w:t>Disqualification by Association</w:t>
      </w:r>
      <w:r w:rsidR="005713AB" w:rsidRPr="00F03A53">
        <w:rPr>
          <w:rFonts w:ascii="Arial" w:eastAsia="Times New Roman" w:hAnsi="Arial" w:cs="Arial"/>
          <w:sz w:val="24"/>
          <w:szCs w:val="24"/>
        </w:rPr>
        <w:t xml:space="preserve"> (where appropriate)</w:t>
      </w:r>
      <w:r w:rsidRPr="00F03A53">
        <w:rPr>
          <w:rFonts w:ascii="Arial" w:eastAsia="Times New Roman" w:hAnsi="Arial" w:cs="Arial"/>
          <w:sz w:val="24"/>
          <w:szCs w:val="24"/>
        </w:rPr>
        <w:t xml:space="preserve"> identity, qualifications, </w:t>
      </w:r>
      <w:r w:rsidR="008C6E29">
        <w:rPr>
          <w:rFonts w:ascii="Arial" w:eastAsia="Times New Roman" w:hAnsi="Arial" w:cs="Arial"/>
          <w:sz w:val="24"/>
          <w:szCs w:val="24"/>
        </w:rPr>
        <w:t xml:space="preserve">additional criminal records check/s for anyone who has lived/worked abroad, </w:t>
      </w:r>
      <w:r w:rsidRPr="00F03A53">
        <w:rPr>
          <w:rFonts w:ascii="Arial" w:eastAsia="Times New Roman" w:hAnsi="Arial" w:cs="Arial"/>
          <w:sz w:val="24"/>
          <w:szCs w:val="24"/>
        </w:rPr>
        <w:t>and right to work in the UK</w:t>
      </w:r>
      <w:r w:rsidRPr="00F03A53">
        <w:rPr>
          <w:rFonts w:ascii="Arial" w:eastAsia="Times New Roman" w:hAnsi="Arial" w:cs="Arial"/>
          <w:b/>
          <w:sz w:val="24"/>
          <w:szCs w:val="24"/>
        </w:rPr>
        <w:t>.</w:t>
      </w:r>
      <w:r w:rsidRPr="00F03A53">
        <w:rPr>
          <w:rFonts w:ascii="Arial" w:eastAsia="Times New Roman" w:hAnsi="Arial" w:cs="Arial"/>
          <w:sz w:val="24"/>
          <w:szCs w:val="24"/>
        </w:rPr>
        <w:t xml:space="preserve"> </w:t>
      </w:r>
    </w:p>
    <w:p w:rsidR="00B3741C" w:rsidRPr="00F2541A" w:rsidRDefault="00B3741C" w:rsidP="00B3741C">
      <w:pPr>
        <w:spacing w:after="0" w:line="240" w:lineRule="auto"/>
        <w:ind w:left="720"/>
        <w:rPr>
          <w:rFonts w:ascii="Arial" w:eastAsia="Times New Roman" w:hAnsi="Arial" w:cs="Arial"/>
          <w:color w:val="FF0000"/>
          <w:sz w:val="24"/>
          <w:szCs w:val="24"/>
        </w:rPr>
      </w:pPr>
    </w:p>
    <w:p w:rsidR="00B3741C" w:rsidRPr="00F03A53" w:rsidRDefault="00B3741C" w:rsidP="00E02B1D">
      <w:pPr>
        <w:numPr>
          <w:ilvl w:val="0"/>
          <w:numId w:val="5"/>
        </w:numPr>
        <w:tabs>
          <w:tab w:val="clear" w:pos="360"/>
          <w:tab w:val="num" w:pos="-1080"/>
        </w:tabs>
        <w:spacing w:after="0" w:line="240" w:lineRule="auto"/>
        <w:jc w:val="both"/>
        <w:rPr>
          <w:rFonts w:ascii="Arial" w:eastAsia="Times New Roman" w:hAnsi="Arial" w:cs="Arial"/>
          <w:sz w:val="24"/>
          <w:szCs w:val="24"/>
        </w:rPr>
      </w:pPr>
      <w:r w:rsidRPr="00F03A53">
        <w:rPr>
          <w:rFonts w:ascii="Arial" w:eastAsia="Times New Roman" w:hAnsi="Arial" w:cs="Arial"/>
          <w:sz w:val="24"/>
          <w:szCs w:val="24"/>
        </w:rPr>
        <w:t xml:space="preserve">All recruitment materials will include reference to the services commitment to safeguarding and promoting the wellbeing of </w:t>
      </w:r>
      <w:r w:rsidR="002071A0">
        <w:rPr>
          <w:rFonts w:ascii="Arial" w:eastAsia="Times New Roman" w:hAnsi="Arial" w:cs="Arial"/>
          <w:sz w:val="24"/>
          <w:szCs w:val="24"/>
        </w:rPr>
        <w:t>children</w:t>
      </w:r>
      <w:r w:rsidRPr="00F03A53">
        <w:rPr>
          <w:rFonts w:ascii="Arial" w:eastAsia="Times New Roman" w:hAnsi="Arial" w:cs="Arial"/>
          <w:sz w:val="24"/>
          <w:szCs w:val="24"/>
        </w:rPr>
        <w:t xml:space="preserve">. </w:t>
      </w:r>
    </w:p>
    <w:p w:rsidR="00B3741C" w:rsidRPr="00F2541A" w:rsidRDefault="00B3741C" w:rsidP="00B3741C">
      <w:pPr>
        <w:spacing w:after="0" w:line="240" w:lineRule="auto"/>
        <w:ind w:left="360"/>
        <w:jc w:val="both"/>
        <w:rPr>
          <w:rFonts w:ascii="Arial" w:eastAsia="Times New Roman" w:hAnsi="Arial" w:cs="Arial"/>
          <w:bCs/>
          <w:color w:val="FF0000"/>
          <w:sz w:val="24"/>
          <w:szCs w:val="24"/>
          <w:lang w:eastAsia="en-GB"/>
        </w:rPr>
      </w:pPr>
      <w:r w:rsidRPr="00F2541A">
        <w:rPr>
          <w:rFonts w:ascii="Arial" w:eastAsia="Times New Roman" w:hAnsi="Arial" w:cs="Arial"/>
          <w:color w:val="FF0000"/>
          <w:sz w:val="24"/>
          <w:szCs w:val="24"/>
        </w:rPr>
        <w:t xml:space="preserve"> </w:t>
      </w:r>
    </w:p>
    <w:p w:rsidR="00B3741C" w:rsidRPr="00F03A53" w:rsidRDefault="00B3741C" w:rsidP="00E02B1D">
      <w:pPr>
        <w:numPr>
          <w:ilvl w:val="0"/>
          <w:numId w:val="5"/>
        </w:numPr>
        <w:tabs>
          <w:tab w:val="clear" w:pos="360"/>
          <w:tab w:val="num" w:pos="-1440"/>
        </w:tabs>
        <w:spacing w:after="0" w:line="240" w:lineRule="auto"/>
        <w:jc w:val="both"/>
        <w:rPr>
          <w:rFonts w:ascii="Arial" w:eastAsia="Times New Roman" w:hAnsi="Arial" w:cs="Arial"/>
          <w:bCs/>
          <w:sz w:val="24"/>
          <w:szCs w:val="24"/>
          <w:lang w:eastAsia="en-GB"/>
        </w:rPr>
      </w:pPr>
      <w:r w:rsidRPr="00F03A53">
        <w:rPr>
          <w:rFonts w:ascii="Arial" w:eastAsia="Times New Roman" w:hAnsi="Arial" w:cs="Arial"/>
          <w:sz w:val="24"/>
          <w:szCs w:val="24"/>
        </w:rPr>
        <w:t>The service will ensure that all recruitment panels include at least one person that has undertaken safer recruitment training as recommended by the Local Authority/Leeds LSCB.</w:t>
      </w:r>
    </w:p>
    <w:p w:rsidR="00B3741C" w:rsidRPr="00F2541A" w:rsidRDefault="00B3741C" w:rsidP="00B3741C">
      <w:pPr>
        <w:spacing w:after="0" w:line="240" w:lineRule="auto"/>
        <w:jc w:val="both"/>
        <w:rPr>
          <w:rFonts w:ascii="Arial" w:eastAsia="Times New Roman" w:hAnsi="Arial" w:cs="Arial"/>
          <w:bCs/>
          <w:color w:val="FF0000"/>
          <w:sz w:val="24"/>
          <w:szCs w:val="24"/>
          <w:lang w:eastAsia="en-GB"/>
        </w:rPr>
      </w:pPr>
    </w:p>
    <w:p w:rsidR="00B3741C" w:rsidRPr="00F03A53" w:rsidRDefault="00B3741C" w:rsidP="00E02B1D">
      <w:pPr>
        <w:numPr>
          <w:ilvl w:val="0"/>
          <w:numId w:val="5"/>
        </w:numPr>
        <w:tabs>
          <w:tab w:val="clear" w:pos="360"/>
          <w:tab w:val="num" w:pos="-1440"/>
        </w:tabs>
        <w:spacing w:after="0" w:line="240" w:lineRule="auto"/>
        <w:jc w:val="both"/>
        <w:rPr>
          <w:rFonts w:ascii="Arial" w:eastAsia="Times New Roman" w:hAnsi="Arial" w:cs="Arial"/>
          <w:bCs/>
          <w:sz w:val="24"/>
          <w:szCs w:val="24"/>
          <w:lang w:eastAsia="en-GB"/>
        </w:rPr>
      </w:pPr>
      <w:r w:rsidRPr="00F03A53">
        <w:rPr>
          <w:rFonts w:ascii="Arial" w:eastAsia="Times New Roman" w:hAnsi="Arial" w:cs="Arial"/>
          <w:bCs/>
          <w:sz w:val="24"/>
          <w:szCs w:val="24"/>
          <w:lang w:eastAsia="en-GB"/>
        </w:rPr>
        <w:t>The service will ensure that appropriate DBS risk assessments will be undertaken as required. Advice and support for carrying out the risk assessments can be accessed through the service HR Advisor/Provider/Contact.</w:t>
      </w:r>
    </w:p>
    <w:p w:rsidR="00B3741C" w:rsidRPr="00F2541A" w:rsidRDefault="00B3741C" w:rsidP="00513341">
      <w:pPr>
        <w:spacing w:line="240" w:lineRule="auto"/>
        <w:rPr>
          <w:rFonts w:ascii="Arial" w:hAnsi="Arial" w:cs="Arial"/>
          <w:b/>
          <w:color w:val="FF0000"/>
          <w:sz w:val="28"/>
          <w:szCs w:val="28"/>
          <w:u w:val="single"/>
        </w:rPr>
      </w:pPr>
    </w:p>
    <w:p w:rsidR="00513341" w:rsidRPr="00513341" w:rsidRDefault="00513341" w:rsidP="00513341">
      <w:pPr>
        <w:spacing w:line="240" w:lineRule="auto"/>
        <w:rPr>
          <w:rFonts w:ascii="Arial" w:hAnsi="Arial" w:cs="Arial"/>
          <w:sz w:val="24"/>
          <w:szCs w:val="24"/>
        </w:rPr>
      </w:pPr>
      <w:r w:rsidRPr="00513341">
        <w:rPr>
          <w:rFonts w:ascii="Arial" w:hAnsi="Arial" w:cs="Arial"/>
          <w:sz w:val="24"/>
          <w:szCs w:val="24"/>
        </w:rPr>
        <w:t>Safe Recruitment practices must be adhered</w:t>
      </w:r>
      <w:r w:rsidR="0051472F">
        <w:rPr>
          <w:rFonts w:ascii="Arial" w:hAnsi="Arial" w:cs="Arial"/>
          <w:sz w:val="24"/>
          <w:szCs w:val="24"/>
        </w:rPr>
        <w:t xml:space="preserve"> to,</w:t>
      </w:r>
      <w:r w:rsidRPr="00513341">
        <w:rPr>
          <w:rFonts w:ascii="Arial" w:hAnsi="Arial" w:cs="Arial"/>
          <w:sz w:val="24"/>
          <w:szCs w:val="24"/>
        </w:rPr>
        <w:t xml:space="preserve"> to ensure that people looking after children are suitable to fulfil the requirements of their roles. Staff must be made aware that they are expected to disclose any convictions, court orders, reprimands and warnings that may affect their suitability to work with children (whether received before or during their employment).</w:t>
      </w:r>
    </w:p>
    <w:p w:rsidR="00412F57" w:rsidRPr="008A4970" w:rsidRDefault="00412F57" w:rsidP="00513341">
      <w:pPr>
        <w:spacing w:line="240" w:lineRule="auto"/>
        <w:rPr>
          <w:rFonts w:ascii="Arial" w:hAnsi="Arial" w:cs="Arial"/>
          <w:b/>
          <w:sz w:val="24"/>
          <w:szCs w:val="24"/>
        </w:rPr>
      </w:pPr>
      <w:r w:rsidRPr="008A4970">
        <w:rPr>
          <w:rFonts w:ascii="Arial" w:hAnsi="Arial" w:cs="Arial"/>
          <w:b/>
          <w:sz w:val="24"/>
          <w:szCs w:val="24"/>
        </w:rPr>
        <w:t>All staff and v</w:t>
      </w:r>
      <w:r w:rsidR="002071A0">
        <w:rPr>
          <w:rFonts w:ascii="Arial" w:hAnsi="Arial" w:cs="Arial"/>
          <w:b/>
          <w:sz w:val="24"/>
          <w:szCs w:val="24"/>
        </w:rPr>
        <w:t>olunteers</w:t>
      </w:r>
      <w:r w:rsidRPr="008A4970">
        <w:rPr>
          <w:rFonts w:ascii="Arial" w:hAnsi="Arial" w:cs="Arial"/>
          <w:b/>
          <w:sz w:val="24"/>
          <w:szCs w:val="24"/>
        </w:rPr>
        <w:t xml:space="preserve"> will:</w:t>
      </w:r>
    </w:p>
    <w:p w:rsidR="00412F57" w:rsidRDefault="00412F57" w:rsidP="00E02B1D">
      <w:pPr>
        <w:numPr>
          <w:ilvl w:val="0"/>
          <w:numId w:val="9"/>
        </w:numPr>
        <w:tabs>
          <w:tab w:val="num" w:pos="-18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sidRPr="00412F57">
        <w:rPr>
          <w:rFonts w:ascii="Arial" w:eastAsia="Times New Roman" w:hAnsi="Arial" w:cs="Arial"/>
          <w:sz w:val="24"/>
          <w:szCs w:val="24"/>
          <w:lang w:eastAsia="en-GB"/>
        </w:rPr>
        <w:t>Read and be familiar with Section 3 – The Safeguarding and Welfare Requirements, Statutory Framework for the Ear</w:t>
      </w:r>
      <w:r w:rsidR="00073699">
        <w:rPr>
          <w:rFonts w:ascii="Arial" w:eastAsia="Times New Roman" w:hAnsi="Arial" w:cs="Arial"/>
          <w:sz w:val="24"/>
          <w:szCs w:val="24"/>
          <w:lang w:eastAsia="en-GB"/>
        </w:rPr>
        <w:t>ly Years Foundation Stage, 201</w:t>
      </w:r>
      <w:r w:rsidR="00073699" w:rsidRPr="00431A43">
        <w:rPr>
          <w:rFonts w:ascii="Arial" w:eastAsia="Times New Roman" w:hAnsi="Arial" w:cs="Arial"/>
          <w:sz w:val="24"/>
          <w:szCs w:val="24"/>
          <w:lang w:eastAsia="en-GB"/>
        </w:rPr>
        <w:t>7</w:t>
      </w:r>
    </w:p>
    <w:p w:rsidR="00026843" w:rsidRPr="001174EA" w:rsidRDefault="00026843" w:rsidP="00E02B1D">
      <w:pPr>
        <w:numPr>
          <w:ilvl w:val="0"/>
          <w:numId w:val="9"/>
        </w:num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sidRPr="001174EA">
        <w:rPr>
          <w:rFonts w:ascii="Arial" w:eastAsia="Times New Roman" w:hAnsi="Arial" w:cs="Arial"/>
          <w:sz w:val="24"/>
          <w:szCs w:val="24"/>
          <w:lang w:eastAsia="en-GB"/>
        </w:rPr>
        <w:t>Read and be familiar with Leeds City Council Electronic Communications Code of Practice 2012</w:t>
      </w:r>
    </w:p>
    <w:p w:rsidR="00026843" w:rsidRDefault="00026843" w:rsidP="00E02B1D">
      <w:pPr>
        <w:numPr>
          <w:ilvl w:val="0"/>
          <w:numId w:val="9"/>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Pr>
          <w:rFonts w:ascii="Arial" w:eastAsia="Times New Roman" w:hAnsi="Arial" w:cs="Arial"/>
          <w:sz w:val="24"/>
          <w:szCs w:val="24"/>
          <w:lang w:eastAsia="en-GB"/>
        </w:rPr>
        <w:t>Read and be</w:t>
      </w:r>
      <w:r w:rsidR="00412F57">
        <w:rPr>
          <w:rFonts w:ascii="Arial" w:eastAsia="Times New Roman" w:hAnsi="Arial" w:cs="Arial"/>
          <w:sz w:val="24"/>
          <w:szCs w:val="24"/>
          <w:lang w:eastAsia="en-GB"/>
        </w:rPr>
        <w:t xml:space="preserve"> familiar with the Children’s Centre</w:t>
      </w:r>
      <w:r w:rsidR="00412F57" w:rsidRPr="00412F57">
        <w:rPr>
          <w:rFonts w:ascii="Arial" w:eastAsia="Times New Roman" w:hAnsi="Arial" w:cs="Arial"/>
          <w:sz w:val="24"/>
          <w:szCs w:val="24"/>
          <w:lang w:eastAsia="en-GB"/>
        </w:rPr>
        <w:t xml:space="preserve"> child protection policy including issues of confidentiality.</w:t>
      </w:r>
    </w:p>
    <w:p w:rsidR="00412F57" w:rsidRPr="001174EA" w:rsidRDefault="00026843" w:rsidP="00E02B1D">
      <w:pPr>
        <w:numPr>
          <w:ilvl w:val="0"/>
          <w:numId w:val="9"/>
        </w:num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sidRPr="001174EA">
        <w:rPr>
          <w:rFonts w:ascii="Arial" w:eastAsia="Times New Roman" w:hAnsi="Arial" w:cs="Arial"/>
          <w:sz w:val="24"/>
          <w:szCs w:val="24"/>
          <w:lang w:eastAsia="en-GB"/>
        </w:rPr>
        <w:t>Read and be familiar with Leeds City Council Socia</w:t>
      </w:r>
      <w:r w:rsidR="001174EA" w:rsidRPr="001174EA">
        <w:rPr>
          <w:rFonts w:ascii="Arial" w:eastAsia="Times New Roman" w:hAnsi="Arial" w:cs="Arial"/>
          <w:sz w:val="24"/>
          <w:szCs w:val="24"/>
          <w:lang w:eastAsia="en-GB"/>
        </w:rPr>
        <w:t>l Media Guidance for Staff, 2015</w:t>
      </w:r>
      <w:r w:rsidR="00412F57" w:rsidRPr="001174EA">
        <w:rPr>
          <w:rFonts w:ascii="Arial" w:eastAsia="Times New Roman" w:hAnsi="Arial" w:cs="Arial"/>
          <w:sz w:val="24"/>
          <w:szCs w:val="24"/>
          <w:lang w:eastAsia="en-GB"/>
        </w:rPr>
        <w:t xml:space="preserve">  </w:t>
      </w:r>
    </w:p>
    <w:p w:rsidR="00412F57" w:rsidRPr="00026843" w:rsidRDefault="00412F57" w:rsidP="00E02B1D">
      <w:pPr>
        <w:numPr>
          <w:ilvl w:val="0"/>
          <w:numId w:val="9"/>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sidRPr="00026843">
        <w:rPr>
          <w:rFonts w:ascii="Arial" w:eastAsia="Times New Roman" w:hAnsi="Arial" w:cs="Arial"/>
          <w:sz w:val="24"/>
          <w:szCs w:val="24"/>
          <w:lang w:eastAsia="en-GB"/>
        </w:rPr>
        <w:t xml:space="preserve">Be alert to signs and indicators of possible abuse. </w:t>
      </w:r>
      <w:r w:rsidRPr="00AD2105">
        <w:rPr>
          <w:rFonts w:ascii="Arial" w:eastAsia="Times New Roman" w:hAnsi="Arial" w:cs="Arial"/>
          <w:b/>
          <w:sz w:val="24"/>
          <w:szCs w:val="24"/>
          <w:lang w:eastAsia="en-GB"/>
        </w:rPr>
        <w:t>See pages</w:t>
      </w:r>
      <w:r w:rsidR="00833135">
        <w:rPr>
          <w:rFonts w:ascii="Arial" w:eastAsia="Times New Roman" w:hAnsi="Arial" w:cs="Arial"/>
          <w:b/>
          <w:sz w:val="24"/>
          <w:szCs w:val="24"/>
          <w:lang w:eastAsia="en-GB"/>
        </w:rPr>
        <w:t xml:space="preserve"> 21</w:t>
      </w:r>
      <w:r w:rsidR="00F53163" w:rsidRPr="00AD2105">
        <w:rPr>
          <w:rFonts w:ascii="Arial" w:eastAsia="Times New Roman" w:hAnsi="Arial" w:cs="Arial"/>
          <w:b/>
          <w:sz w:val="24"/>
          <w:szCs w:val="24"/>
          <w:lang w:eastAsia="en-GB"/>
        </w:rPr>
        <w:t xml:space="preserve"> </w:t>
      </w:r>
      <w:r w:rsidRPr="00AD2105">
        <w:rPr>
          <w:rFonts w:ascii="Arial" w:eastAsia="Times New Roman" w:hAnsi="Arial" w:cs="Arial"/>
          <w:b/>
          <w:sz w:val="24"/>
          <w:szCs w:val="24"/>
          <w:lang w:eastAsia="en-GB"/>
        </w:rPr>
        <w:t xml:space="preserve">to </w:t>
      </w:r>
      <w:r w:rsidR="00B94DC2">
        <w:rPr>
          <w:rFonts w:ascii="Arial" w:eastAsia="Times New Roman" w:hAnsi="Arial" w:cs="Arial"/>
          <w:b/>
          <w:sz w:val="24"/>
          <w:szCs w:val="24"/>
          <w:lang w:eastAsia="en-GB"/>
        </w:rPr>
        <w:t>23</w:t>
      </w:r>
      <w:r w:rsidRPr="00AD2105">
        <w:rPr>
          <w:rFonts w:ascii="Arial" w:eastAsia="Times New Roman" w:hAnsi="Arial" w:cs="Arial"/>
          <w:b/>
          <w:sz w:val="24"/>
          <w:szCs w:val="24"/>
          <w:lang w:eastAsia="en-GB"/>
        </w:rPr>
        <w:t xml:space="preserve"> </w:t>
      </w:r>
      <w:r w:rsidR="006005B1">
        <w:rPr>
          <w:rFonts w:ascii="Arial" w:eastAsia="Times New Roman" w:hAnsi="Arial" w:cs="Arial"/>
          <w:sz w:val="24"/>
          <w:szCs w:val="24"/>
          <w:lang w:eastAsia="en-GB"/>
        </w:rPr>
        <w:t>for categories</w:t>
      </w:r>
      <w:r w:rsidRPr="00026843">
        <w:rPr>
          <w:rFonts w:ascii="Arial" w:eastAsia="Times New Roman" w:hAnsi="Arial" w:cs="Arial"/>
          <w:sz w:val="24"/>
          <w:szCs w:val="24"/>
          <w:lang w:eastAsia="en-GB"/>
        </w:rPr>
        <w:t xml:space="preserve"> of abuse and </w:t>
      </w:r>
      <w:r w:rsidR="006005B1">
        <w:rPr>
          <w:rFonts w:ascii="Arial" w:eastAsia="Times New Roman" w:hAnsi="Arial" w:cs="Arial"/>
          <w:sz w:val="24"/>
          <w:szCs w:val="24"/>
          <w:lang w:eastAsia="en-GB"/>
        </w:rPr>
        <w:t>signs and indictors</w:t>
      </w:r>
      <w:r w:rsidRPr="00026843">
        <w:rPr>
          <w:rFonts w:ascii="Arial" w:eastAsia="Times New Roman" w:hAnsi="Arial" w:cs="Arial"/>
          <w:sz w:val="24"/>
          <w:szCs w:val="24"/>
          <w:lang w:eastAsia="en-GB"/>
        </w:rPr>
        <w:t xml:space="preserve">. </w:t>
      </w:r>
    </w:p>
    <w:p w:rsidR="00412F57" w:rsidRPr="00412F57" w:rsidRDefault="00412F57" w:rsidP="00E02B1D">
      <w:pPr>
        <w:numPr>
          <w:ilvl w:val="0"/>
          <w:numId w:val="8"/>
        </w:numPr>
        <w:tabs>
          <w:tab w:val="clear" w:pos="360"/>
          <w:tab w:val="num" w:pos="0"/>
          <w:tab w:val="num" w:pos="720"/>
        </w:tabs>
        <w:spacing w:before="120" w:after="0" w:line="240" w:lineRule="auto"/>
        <w:rPr>
          <w:rFonts w:ascii="Arial" w:eastAsia="Times New Roman" w:hAnsi="Arial" w:cs="Arial"/>
          <w:sz w:val="24"/>
          <w:szCs w:val="24"/>
          <w:lang w:eastAsia="en-GB"/>
        </w:rPr>
      </w:pPr>
      <w:r w:rsidRPr="00412F57">
        <w:rPr>
          <w:rFonts w:ascii="Arial" w:eastAsia="Times New Roman" w:hAnsi="Arial" w:cs="Arial"/>
          <w:sz w:val="24"/>
          <w:szCs w:val="24"/>
          <w:lang w:eastAsia="en-GB"/>
        </w:rPr>
        <w:t>Record concerns on a</w:t>
      </w:r>
      <w:r w:rsidR="009B6014">
        <w:rPr>
          <w:rFonts w:ascii="Arial" w:eastAsia="Times New Roman" w:hAnsi="Arial" w:cs="Arial"/>
          <w:sz w:val="24"/>
          <w:szCs w:val="24"/>
          <w:lang w:eastAsia="en-GB"/>
        </w:rPr>
        <w:t>, “</w:t>
      </w:r>
      <w:r w:rsidR="009B6014" w:rsidRPr="00C3365D">
        <w:rPr>
          <w:rFonts w:ascii="Arial" w:eastAsia="Times New Roman" w:hAnsi="Arial" w:cs="Arial"/>
          <w:sz w:val="24"/>
          <w:szCs w:val="24"/>
          <w:lang w:eastAsia="en-GB"/>
        </w:rPr>
        <w:t>Cause for Concern form</w:t>
      </w:r>
      <w:r>
        <w:rPr>
          <w:rFonts w:ascii="Arial" w:eastAsia="Times New Roman" w:hAnsi="Arial" w:cs="Arial"/>
          <w:sz w:val="24"/>
          <w:szCs w:val="24"/>
          <w:lang w:eastAsia="en-GB"/>
        </w:rPr>
        <w:t>”</w:t>
      </w:r>
      <w:r w:rsidRPr="00412F57">
        <w:rPr>
          <w:rFonts w:ascii="Arial" w:eastAsia="Times New Roman" w:hAnsi="Arial" w:cs="Arial"/>
          <w:sz w:val="24"/>
          <w:szCs w:val="24"/>
          <w:lang w:eastAsia="en-GB"/>
        </w:rPr>
        <w:t xml:space="preserve"> </w:t>
      </w:r>
      <w:r w:rsidRPr="00E300CA">
        <w:rPr>
          <w:rFonts w:ascii="Arial" w:eastAsia="Times New Roman" w:hAnsi="Arial" w:cs="Arial"/>
          <w:sz w:val="24"/>
          <w:szCs w:val="24"/>
          <w:lang w:eastAsia="en-GB"/>
        </w:rPr>
        <w:t>(</w:t>
      </w:r>
      <w:r w:rsidRPr="00AD2105">
        <w:rPr>
          <w:rFonts w:ascii="Arial" w:eastAsia="Times New Roman" w:hAnsi="Arial" w:cs="Arial"/>
          <w:b/>
          <w:sz w:val="24"/>
          <w:szCs w:val="24"/>
          <w:lang w:eastAsia="en-GB"/>
        </w:rPr>
        <w:t>pag</w:t>
      </w:r>
      <w:r w:rsidR="00EE0DFF">
        <w:rPr>
          <w:rFonts w:ascii="Arial" w:eastAsia="Times New Roman" w:hAnsi="Arial" w:cs="Arial"/>
          <w:b/>
          <w:sz w:val="24"/>
          <w:szCs w:val="24"/>
          <w:lang w:eastAsia="en-GB"/>
        </w:rPr>
        <w:t>e 30</w:t>
      </w:r>
      <w:r w:rsidRPr="00412F57">
        <w:rPr>
          <w:rFonts w:ascii="Arial" w:eastAsia="Times New Roman" w:hAnsi="Arial" w:cs="Arial"/>
          <w:sz w:val="24"/>
          <w:szCs w:val="24"/>
          <w:lang w:eastAsia="en-GB"/>
        </w:rPr>
        <w:t xml:space="preserve">) which, once completed, must be handed to the Designated Staff (insert names). </w:t>
      </w:r>
    </w:p>
    <w:p w:rsidR="00412F57" w:rsidRPr="00412F57" w:rsidRDefault="00412F57" w:rsidP="00E02B1D">
      <w:pPr>
        <w:numPr>
          <w:ilvl w:val="0"/>
          <w:numId w:val="7"/>
        </w:numPr>
        <w:tabs>
          <w:tab w:val="clear" w:pos="360"/>
          <w:tab w:val="num"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rPr>
          <w:rFonts w:ascii="Arial" w:eastAsia="Times New Roman" w:hAnsi="Arial" w:cs="Arial"/>
          <w:sz w:val="24"/>
          <w:szCs w:val="24"/>
          <w:lang w:eastAsia="en-GB"/>
        </w:rPr>
      </w:pPr>
      <w:r w:rsidRPr="00412F57">
        <w:rPr>
          <w:rFonts w:ascii="Arial" w:eastAsia="Times New Roman" w:hAnsi="Arial" w:cs="Arial"/>
          <w:sz w:val="24"/>
          <w:szCs w:val="24"/>
          <w:lang w:eastAsia="en-GB"/>
        </w:rPr>
        <w:t>Deal with a disclosure of abuse from a child in</w:t>
      </w:r>
      <w:r>
        <w:rPr>
          <w:rFonts w:ascii="Arial" w:eastAsia="Times New Roman" w:hAnsi="Arial" w:cs="Arial"/>
          <w:sz w:val="24"/>
          <w:szCs w:val="24"/>
          <w:lang w:eastAsia="en-GB"/>
        </w:rPr>
        <w:t xml:space="preserve"> line with the recommendations on </w:t>
      </w:r>
      <w:r w:rsidRPr="00AD2105">
        <w:rPr>
          <w:rFonts w:ascii="Arial" w:eastAsia="Times New Roman" w:hAnsi="Arial" w:cs="Arial"/>
          <w:b/>
          <w:sz w:val="24"/>
          <w:szCs w:val="24"/>
          <w:lang w:eastAsia="en-GB"/>
        </w:rPr>
        <w:t>page</w:t>
      </w:r>
      <w:r w:rsidR="00EE0DFF">
        <w:rPr>
          <w:rFonts w:ascii="Arial" w:eastAsia="Times New Roman" w:hAnsi="Arial" w:cs="Arial"/>
          <w:b/>
          <w:sz w:val="24"/>
          <w:szCs w:val="24"/>
          <w:lang w:eastAsia="en-GB"/>
        </w:rPr>
        <w:t xml:space="preserve"> 24</w:t>
      </w:r>
      <w:r w:rsidR="00AD2105">
        <w:rPr>
          <w:rFonts w:ascii="Arial" w:eastAsia="Times New Roman" w:hAnsi="Arial" w:cs="Arial"/>
          <w:sz w:val="24"/>
          <w:szCs w:val="24"/>
          <w:lang w:eastAsia="en-GB"/>
        </w:rPr>
        <w:t xml:space="preserve">. </w:t>
      </w:r>
      <w:r w:rsidRPr="00412F57">
        <w:rPr>
          <w:rFonts w:ascii="Arial" w:eastAsia="Times New Roman" w:hAnsi="Arial" w:cs="Arial"/>
          <w:sz w:val="24"/>
          <w:szCs w:val="24"/>
          <w:lang w:eastAsia="en-GB"/>
        </w:rPr>
        <w:t>These must be passed to one of the Designated Staff immediately, followed by a written account.</w:t>
      </w:r>
    </w:p>
    <w:p w:rsidR="00412F57" w:rsidRPr="00412F57" w:rsidRDefault="00412F57" w:rsidP="00E02B1D">
      <w:pPr>
        <w:numPr>
          <w:ilvl w:val="0"/>
          <w:numId w:val="10"/>
        </w:numPr>
        <w:tabs>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120" w:after="0" w:line="240" w:lineRule="auto"/>
        <w:ind w:left="360"/>
        <w:rPr>
          <w:rFonts w:ascii="Arial" w:eastAsia="Times New Roman" w:hAnsi="Arial" w:cs="Arial"/>
          <w:sz w:val="24"/>
          <w:szCs w:val="24"/>
          <w:lang w:eastAsia="en-GB"/>
        </w:rPr>
      </w:pPr>
      <w:r w:rsidRPr="00412F57">
        <w:rPr>
          <w:rFonts w:ascii="Arial" w:eastAsia="Times New Roman" w:hAnsi="Arial" w:cs="Arial"/>
          <w:sz w:val="24"/>
          <w:szCs w:val="24"/>
          <w:lang w:eastAsia="en-GB"/>
        </w:rPr>
        <w:t>Be involved in ongoing monitoring and recording to support the implementation of</w:t>
      </w:r>
      <w:r>
        <w:rPr>
          <w:rFonts w:ascii="Arial" w:eastAsia="Times New Roman" w:hAnsi="Arial" w:cs="Arial"/>
          <w:sz w:val="24"/>
          <w:szCs w:val="24"/>
          <w:lang w:eastAsia="en-GB"/>
        </w:rPr>
        <w:t xml:space="preserve"> individual support plans</w:t>
      </w:r>
      <w:r w:rsidRPr="00412F57">
        <w:rPr>
          <w:rFonts w:ascii="Arial" w:eastAsia="Times New Roman" w:hAnsi="Arial" w:cs="Arial"/>
          <w:sz w:val="24"/>
          <w:szCs w:val="24"/>
          <w:lang w:eastAsia="en-GB"/>
        </w:rPr>
        <w:t xml:space="preserve"> and interagency child protection and child support plans.</w:t>
      </w:r>
    </w:p>
    <w:p w:rsidR="00F03A53" w:rsidRPr="001174EA" w:rsidRDefault="00412F57" w:rsidP="00E02B1D">
      <w:pPr>
        <w:pStyle w:val="ListParagraph"/>
        <w:numPr>
          <w:ilvl w:val="0"/>
          <w:numId w:val="10"/>
        </w:numPr>
        <w:spacing w:before="120" w:after="0" w:line="240" w:lineRule="auto"/>
        <w:ind w:left="360"/>
        <w:rPr>
          <w:rFonts w:ascii="Arial" w:eastAsia="Times New Roman" w:hAnsi="Arial" w:cs="Arial"/>
          <w:sz w:val="24"/>
          <w:szCs w:val="24"/>
          <w:lang w:eastAsia="en-GB"/>
        </w:rPr>
      </w:pPr>
      <w:r w:rsidRPr="001174EA">
        <w:rPr>
          <w:rFonts w:ascii="Arial" w:eastAsia="Times New Roman" w:hAnsi="Arial" w:cs="Arial"/>
          <w:sz w:val="24"/>
          <w:szCs w:val="24"/>
          <w:lang w:eastAsia="en-GB"/>
        </w:rPr>
        <w:t>Be subject to Safer Recruitment processes and checks whether they are new staff, supply staff, contractors, volunteers etc.</w:t>
      </w:r>
    </w:p>
    <w:p w:rsidR="00412F57" w:rsidRPr="001174EA" w:rsidRDefault="00412F57" w:rsidP="00F03A53">
      <w:pPr>
        <w:pStyle w:val="ListParagraph"/>
        <w:spacing w:before="120" w:after="0" w:line="240" w:lineRule="auto"/>
        <w:ind w:left="360"/>
        <w:rPr>
          <w:rFonts w:ascii="Arial" w:eastAsia="Times New Roman" w:hAnsi="Arial" w:cs="Arial"/>
          <w:sz w:val="24"/>
          <w:szCs w:val="24"/>
          <w:lang w:eastAsia="en-GB"/>
        </w:rPr>
      </w:pPr>
      <w:r w:rsidRPr="001174EA">
        <w:rPr>
          <w:rFonts w:ascii="Arial" w:eastAsia="Times New Roman" w:hAnsi="Arial" w:cs="Arial"/>
          <w:sz w:val="24"/>
          <w:szCs w:val="24"/>
          <w:lang w:eastAsia="en-GB"/>
        </w:rPr>
        <w:t xml:space="preserve"> </w:t>
      </w:r>
    </w:p>
    <w:p w:rsidR="00412F57" w:rsidRDefault="00412F57" w:rsidP="00E02B1D">
      <w:pPr>
        <w:pStyle w:val="ListParagraph"/>
        <w:numPr>
          <w:ilvl w:val="0"/>
          <w:numId w:val="10"/>
        </w:numPr>
        <w:spacing w:before="120" w:after="0" w:line="240" w:lineRule="auto"/>
        <w:ind w:left="360"/>
        <w:rPr>
          <w:rFonts w:ascii="Arial" w:eastAsia="Times New Roman" w:hAnsi="Arial" w:cs="Arial"/>
          <w:sz w:val="24"/>
          <w:szCs w:val="24"/>
          <w:lang w:eastAsia="en-GB"/>
        </w:rPr>
      </w:pPr>
      <w:r w:rsidRPr="001174EA">
        <w:rPr>
          <w:rFonts w:ascii="Arial" w:eastAsia="Times New Roman" w:hAnsi="Arial" w:cs="Arial"/>
          <w:sz w:val="24"/>
          <w:szCs w:val="24"/>
          <w:lang w:eastAsia="en-GB"/>
        </w:rPr>
        <w:t>Will be expected to behave in accordance with the Guidance for Safer Working Practice for People who Work with all Children and Adults at Risk (Leeds City Council 2014)</w:t>
      </w:r>
    </w:p>
    <w:p w:rsidR="00FF6CDD" w:rsidRDefault="00FF6CDD" w:rsidP="00513341">
      <w:pPr>
        <w:spacing w:line="240" w:lineRule="auto"/>
        <w:rPr>
          <w:rFonts w:ascii="Arial" w:eastAsia="Times New Roman" w:hAnsi="Arial" w:cs="Arial"/>
          <w:sz w:val="24"/>
          <w:szCs w:val="24"/>
          <w:lang w:eastAsia="en-GB"/>
        </w:rPr>
      </w:pPr>
    </w:p>
    <w:p w:rsidR="00BD16F8" w:rsidRPr="00C3365D" w:rsidRDefault="00DC15D2" w:rsidP="00513341">
      <w:pPr>
        <w:spacing w:line="240" w:lineRule="auto"/>
        <w:rPr>
          <w:rFonts w:ascii="Arial" w:hAnsi="Arial" w:cs="Arial"/>
          <w:sz w:val="24"/>
          <w:szCs w:val="24"/>
        </w:rPr>
      </w:pPr>
      <w:r w:rsidRPr="00C3365D">
        <w:rPr>
          <w:rFonts w:ascii="Arial" w:hAnsi="Arial" w:cs="Arial"/>
          <w:b/>
          <w:sz w:val="24"/>
          <w:szCs w:val="24"/>
        </w:rPr>
        <w:t xml:space="preserve">Visitors </w:t>
      </w:r>
      <w:r w:rsidRPr="00C3365D">
        <w:rPr>
          <w:rFonts w:ascii="Arial" w:hAnsi="Arial" w:cs="Arial"/>
          <w:sz w:val="24"/>
          <w:szCs w:val="24"/>
        </w:rPr>
        <w:t>will be made aware of the centre’s child protection procedures and be given the name of the person they must speak to should they have any concerns whilst in the centre.</w:t>
      </w:r>
    </w:p>
    <w:p w:rsidR="00513341" w:rsidRPr="00513341" w:rsidRDefault="00BD16F8" w:rsidP="00513341">
      <w:pPr>
        <w:spacing w:line="240" w:lineRule="auto"/>
        <w:rPr>
          <w:rFonts w:ascii="Arial" w:hAnsi="Arial" w:cs="Arial"/>
          <w:sz w:val="24"/>
          <w:szCs w:val="24"/>
        </w:rPr>
      </w:pPr>
      <w:r>
        <w:rPr>
          <w:rFonts w:ascii="Arial" w:hAnsi="Arial" w:cs="Arial"/>
          <w:sz w:val="24"/>
          <w:szCs w:val="24"/>
        </w:rPr>
        <w:t>All staff must</w:t>
      </w:r>
      <w:r w:rsidR="00513341" w:rsidRPr="00513341">
        <w:rPr>
          <w:rFonts w:ascii="Arial" w:hAnsi="Arial" w:cs="Arial"/>
          <w:sz w:val="24"/>
          <w:szCs w:val="24"/>
        </w:rPr>
        <w:t xml:space="preserve"> be given a mandatory safeguarding induction, which includes familiarisation with child protection responsibilities and procedures to be followed if anyone has concerns about a child’s safety or welfare.</w:t>
      </w:r>
    </w:p>
    <w:p w:rsidR="00513341" w:rsidRPr="00513341" w:rsidRDefault="00513341" w:rsidP="00513341">
      <w:pPr>
        <w:spacing w:line="240" w:lineRule="auto"/>
        <w:rPr>
          <w:rFonts w:ascii="Arial" w:hAnsi="Arial" w:cs="Arial"/>
          <w:sz w:val="24"/>
          <w:szCs w:val="24"/>
        </w:rPr>
      </w:pPr>
      <w:r w:rsidRPr="00513341">
        <w:rPr>
          <w:rFonts w:ascii="Arial" w:hAnsi="Arial" w:cs="Arial"/>
          <w:sz w:val="24"/>
          <w:szCs w:val="24"/>
        </w:rPr>
        <w:t>Practitioners must not be under the influence of alcohol or any other substance which may affect their ability to care for children. If practitioners are taking medication which may affect their ability to care for children, those practitioners should seek medical advice. Providers must ensure that those practitioners only work directly with children if medical advice confirms that the medication is unlikely to impair that staff member’s ability to look after children properly. Staff medication on the premises must be securely stored, and out of reach of children at all times.</w:t>
      </w:r>
    </w:p>
    <w:p w:rsidR="00B0550E" w:rsidRPr="00431A43" w:rsidRDefault="00467026" w:rsidP="00B0550E">
      <w:pPr>
        <w:spacing w:line="240" w:lineRule="auto"/>
        <w:rPr>
          <w:rFonts w:ascii="Arial" w:hAnsi="Arial" w:cs="Arial"/>
          <w:sz w:val="24"/>
          <w:szCs w:val="24"/>
        </w:rPr>
      </w:pPr>
      <w:r>
        <w:rPr>
          <w:rFonts w:ascii="Arial" w:hAnsi="Arial" w:cs="Arial"/>
          <w:sz w:val="24"/>
          <w:szCs w:val="24"/>
        </w:rPr>
        <w:t xml:space="preserve">The Centre will aim to have all staff trained in </w:t>
      </w:r>
      <w:r w:rsidR="00513341" w:rsidRPr="00513341">
        <w:rPr>
          <w:rFonts w:ascii="Arial" w:hAnsi="Arial" w:cs="Arial"/>
          <w:sz w:val="24"/>
          <w:szCs w:val="24"/>
        </w:rPr>
        <w:t>paediatric first aid</w:t>
      </w:r>
      <w:r w:rsidR="00197E90">
        <w:rPr>
          <w:rFonts w:ascii="Arial" w:hAnsi="Arial" w:cs="Arial"/>
          <w:sz w:val="24"/>
          <w:szCs w:val="24"/>
        </w:rPr>
        <w:t xml:space="preserve"> (PFA)</w:t>
      </w:r>
      <w:r w:rsidR="00513341" w:rsidRPr="00431A43">
        <w:rPr>
          <w:rFonts w:ascii="Arial" w:hAnsi="Arial" w:cs="Arial"/>
          <w:sz w:val="24"/>
          <w:szCs w:val="24"/>
        </w:rPr>
        <w:t>.</w:t>
      </w:r>
      <w:r w:rsidR="00197E90" w:rsidRPr="00431A43">
        <w:rPr>
          <w:rFonts w:ascii="Arial" w:hAnsi="Arial" w:cs="Arial"/>
          <w:sz w:val="24"/>
          <w:szCs w:val="24"/>
        </w:rPr>
        <w:t xml:space="preserve"> </w:t>
      </w:r>
      <w:r w:rsidR="00197E90" w:rsidRPr="00431A43">
        <w:rPr>
          <w:rFonts w:ascii="Arial" w:hAnsi="Arial" w:cs="Arial"/>
          <w:i/>
          <w:sz w:val="24"/>
          <w:szCs w:val="24"/>
        </w:rPr>
        <w:t>PFA training must be renewed every three years and be relevant for workers caring for young children and where relevant, babies</w:t>
      </w:r>
    </w:p>
    <w:p w:rsidR="00AF744F" w:rsidRPr="001174EA" w:rsidRDefault="00AF744F" w:rsidP="00034534">
      <w:pPr>
        <w:pStyle w:val="Heading1"/>
      </w:pPr>
      <w:bookmarkStart w:id="8" w:name="_Toc485629953"/>
      <w:r w:rsidRPr="001174EA">
        <w:t>Adults in areas designated for children’s use</w:t>
      </w:r>
      <w:bookmarkEnd w:id="8"/>
      <w:r w:rsidRPr="001174EA">
        <w:t xml:space="preserve"> </w:t>
      </w:r>
    </w:p>
    <w:p w:rsidR="00AF744F" w:rsidRPr="001174EA" w:rsidRDefault="00AF744F" w:rsidP="00AF744F">
      <w:pPr>
        <w:spacing w:line="240" w:lineRule="auto"/>
        <w:rPr>
          <w:rFonts w:ascii="Arial" w:hAnsi="Arial" w:cs="Arial"/>
          <w:sz w:val="24"/>
          <w:szCs w:val="24"/>
        </w:rPr>
      </w:pPr>
      <w:r w:rsidRPr="001174EA">
        <w:rPr>
          <w:rFonts w:ascii="Arial" w:hAnsi="Arial" w:cs="Arial"/>
          <w:sz w:val="24"/>
          <w:szCs w:val="24"/>
        </w:rPr>
        <w:t xml:space="preserve">It is important to remember that adults will be present in Children’s Centres when leaving or collecting children or when adults are visiting the site. Such visits should be negotiated with the centre manager e.g. timing and appropriate length of visit. </w:t>
      </w:r>
      <w:r w:rsidR="002071A0">
        <w:rPr>
          <w:rFonts w:ascii="Arial" w:hAnsi="Arial" w:cs="Arial"/>
          <w:sz w:val="24"/>
          <w:szCs w:val="24"/>
        </w:rPr>
        <w:t xml:space="preserve">Visitors should be made aware of the Child Protection policy and know who they should discuss concerns with that relate to children, families or staff members. </w:t>
      </w:r>
      <w:r w:rsidRPr="001174EA">
        <w:rPr>
          <w:rFonts w:ascii="Arial" w:hAnsi="Arial" w:cs="Arial"/>
          <w:sz w:val="24"/>
          <w:szCs w:val="24"/>
        </w:rPr>
        <w:t>Staff must be watchful of adults behaving in ways which may threaten a child’s safety, and be responsive to children’s concerns. This is a very sensitive area and staff should be cautious, but the child’s welfare must come first.  The use of mobile phones is not permitted in any areas used by children. Adults should be advised of the public</w:t>
      </w:r>
      <w:r w:rsidR="00DE2664">
        <w:rPr>
          <w:rFonts w:ascii="Arial" w:hAnsi="Arial" w:cs="Arial"/>
          <w:sz w:val="24"/>
          <w:szCs w:val="24"/>
        </w:rPr>
        <w:t xml:space="preserve"> areas where phones can be </w:t>
      </w:r>
      <w:r w:rsidR="00DE2664" w:rsidRPr="00431A43">
        <w:rPr>
          <w:rFonts w:ascii="Arial" w:hAnsi="Arial" w:cs="Arial"/>
          <w:sz w:val="24"/>
          <w:szCs w:val="24"/>
        </w:rPr>
        <w:t>used</w:t>
      </w:r>
      <w:r w:rsidR="00DE2664" w:rsidRPr="00431A43">
        <w:rPr>
          <w:rFonts w:ascii="Arial" w:hAnsi="Arial" w:cs="Arial"/>
          <w:b/>
          <w:sz w:val="24"/>
          <w:szCs w:val="24"/>
        </w:rPr>
        <w:t xml:space="preserve"> (see page</w:t>
      </w:r>
      <w:r w:rsidR="00EE0DFF" w:rsidRPr="00431A43">
        <w:rPr>
          <w:rFonts w:ascii="Arial" w:hAnsi="Arial" w:cs="Arial"/>
          <w:b/>
          <w:sz w:val="24"/>
          <w:szCs w:val="24"/>
        </w:rPr>
        <w:t xml:space="preserve"> 27</w:t>
      </w:r>
      <w:r w:rsidR="0051472F" w:rsidRPr="00431A43">
        <w:rPr>
          <w:rFonts w:ascii="Arial" w:hAnsi="Arial" w:cs="Arial"/>
          <w:b/>
          <w:sz w:val="24"/>
          <w:szCs w:val="24"/>
        </w:rPr>
        <w:t xml:space="preserve"> </w:t>
      </w:r>
      <w:r w:rsidR="00DE2664" w:rsidRPr="00431A43">
        <w:rPr>
          <w:rFonts w:ascii="Arial" w:hAnsi="Arial" w:cs="Arial"/>
          <w:b/>
          <w:sz w:val="24"/>
          <w:szCs w:val="24"/>
        </w:rPr>
        <w:t>for additional guidance).</w:t>
      </w:r>
    </w:p>
    <w:p w:rsidR="00AF744F" w:rsidRPr="001174EA" w:rsidRDefault="00AF744F" w:rsidP="00E02B1D">
      <w:pPr>
        <w:pStyle w:val="ListParagraph"/>
        <w:numPr>
          <w:ilvl w:val="0"/>
          <w:numId w:val="13"/>
        </w:numPr>
        <w:spacing w:line="240" w:lineRule="auto"/>
        <w:rPr>
          <w:rFonts w:ascii="Arial" w:hAnsi="Arial" w:cs="Arial"/>
          <w:sz w:val="24"/>
          <w:szCs w:val="24"/>
        </w:rPr>
      </w:pPr>
      <w:r w:rsidRPr="001174EA">
        <w:rPr>
          <w:rFonts w:ascii="Arial" w:hAnsi="Arial" w:cs="Arial"/>
          <w:sz w:val="24"/>
          <w:szCs w:val="24"/>
        </w:rPr>
        <w:t xml:space="preserve">Children's areas need to be clearly signed as designated for use by children. </w:t>
      </w:r>
    </w:p>
    <w:p w:rsidR="00AF744F" w:rsidRPr="001174EA" w:rsidRDefault="00AF744F" w:rsidP="00E02B1D">
      <w:pPr>
        <w:pStyle w:val="ListParagraph"/>
        <w:numPr>
          <w:ilvl w:val="0"/>
          <w:numId w:val="13"/>
        </w:numPr>
        <w:spacing w:line="240" w:lineRule="auto"/>
        <w:rPr>
          <w:rFonts w:ascii="Arial" w:hAnsi="Arial" w:cs="Arial"/>
          <w:sz w:val="24"/>
          <w:szCs w:val="24"/>
        </w:rPr>
      </w:pPr>
      <w:r w:rsidRPr="001174EA">
        <w:rPr>
          <w:rFonts w:ascii="Arial" w:hAnsi="Arial" w:cs="Arial"/>
          <w:sz w:val="24"/>
          <w:szCs w:val="24"/>
        </w:rPr>
        <w:t xml:space="preserve">Concerns about an adult’s behaviour should be immediately shared with a line manager or Designated Child Protection Representative who will ensure the Child Protection Lead Officer is informed and the matter reported to the relevant authorities. </w:t>
      </w:r>
    </w:p>
    <w:p w:rsidR="00AF744F" w:rsidRPr="001174EA" w:rsidRDefault="00AF744F" w:rsidP="00E02B1D">
      <w:pPr>
        <w:pStyle w:val="ListParagraph"/>
        <w:numPr>
          <w:ilvl w:val="0"/>
          <w:numId w:val="13"/>
        </w:numPr>
        <w:spacing w:line="240" w:lineRule="auto"/>
        <w:rPr>
          <w:rFonts w:ascii="Arial" w:hAnsi="Arial" w:cs="Arial"/>
          <w:sz w:val="24"/>
          <w:szCs w:val="24"/>
        </w:rPr>
      </w:pPr>
      <w:r w:rsidRPr="001174EA">
        <w:rPr>
          <w:rFonts w:ascii="Arial" w:hAnsi="Arial" w:cs="Arial"/>
          <w:sz w:val="24"/>
          <w:szCs w:val="24"/>
        </w:rPr>
        <w:t xml:space="preserve">If necessary, staff should remain in the children’s area with the adult, or the adult should be asked to leave the area. </w:t>
      </w:r>
    </w:p>
    <w:p w:rsidR="00AF744F" w:rsidRPr="001174EA" w:rsidRDefault="00AF744F" w:rsidP="00AF744F">
      <w:pPr>
        <w:spacing w:line="240" w:lineRule="auto"/>
        <w:rPr>
          <w:rFonts w:ascii="Arial" w:hAnsi="Arial" w:cs="Arial"/>
          <w:sz w:val="24"/>
          <w:szCs w:val="24"/>
        </w:rPr>
      </w:pPr>
      <w:r w:rsidRPr="001174EA">
        <w:rPr>
          <w:rFonts w:ascii="Arial" w:hAnsi="Arial" w:cs="Arial"/>
          <w:sz w:val="24"/>
          <w:szCs w:val="24"/>
        </w:rPr>
        <w:t>Parents supporting children's learning should be supervised at all times.</w:t>
      </w:r>
    </w:p>
    <w:p w:rsidR="00FF6CDD" w:rsidRDefault="00FF6CDD" w:rsidP="00034534">
      <w:pPr>
        <w:pStyle w:val="Heading1"/>
      </w:pPr>
    </w:p>
    <w:p w:rsidR="00FF6CDD" w:rsidRDefault="00FF6CDD" w:rsidP="00034534">
      <w:pPr>
        <w:pStyle w:val="Heading1"/>
      </w:pPr>
    </w:p>
    <w:p w:rsidR="00B0550E" w:rsidRPr="00B0550E" w:rsidRDefault="00B0550E" w:rsidP="00034534">
      <w:pPr>
        <w:pStyle w:val="Heading1"/>
      </w:pPr>
      <w:bookmarkStart w:id="9" w:name="_Toc485629954"/>
      <w:r w:rsidRPr="00B0550E">
        <w:t>Training</w:t>
      </w:r>
      <w:bookmarkEnd w:id="9"/>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Providers must train all staff to understand their safeguarding policy and procedures, and ensure all staff have up to date knowledge of safeguarding issues. Training must enable staff to identify signs of possible abuse and neglect at the earliest opportunity, and to respond in a timely and appropriate way. These may include:</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Significant changes in children’s behaviour</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Deterioration in children’s general well-being</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Unexplained bruising, marks or signs of possible abuse or neglect</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Children’s comments which give cause for concern</w:t>
      </w:r>
    </w:p>
    <w:p w:rsidR="00FF6CDD" w:rsidRPr="00431A43" w:rsidRDefault="00B0550E" w:rsidP="00FF6CDD">
      <w:pPr>
        <w:spacing w:line="240" w:lineRule="auto"/>
        <w:ind w:left="720" w:hanging="720"/>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Any reasons to suspect neglect or abuse outside the setting, for e</w:t>
      </w:r>
      <w:r w:rsidR="00C30F81">
        <w:rPr>
          <w:rFonts w:ascii="Arial" w:hAnsi="Arial" w:cs="Arial"/>
          <w:sz w:val="24"/>
          <w:szCs w:val="24"/>
        </w:rPr>
        <w:t xml:space="preserve">xample in the child’s home; </w:t>
      </w:r>
      <w:r w:rsidRPr="00431A43">
        <w:rPr>
          <w:rFonts w:ascii="Arial" w:hAnsi="Arial" w:cs="Arial"/>
          <w:sz w:val="24"/>
          <w:szCs w:val="24"/>
        </w:rPr>
        <w:t>or</w:t>
      </w:r>
      <w:r w:rsidR="00C30F81" w:rsidRPr="00431A43">
        <w:rPr>
          <w:rFonts w:ascii="Arial" w:hAnsi="Arial" w:cs="Arial"/>
          <w:sz w:val="24"/>
          <w:szCs w:val="24"/>
        </w:rPr>
        <w:t xml:space="preserve"> that a girl may have been subjected to (or is at risk of) female genital mutilation and/or</w:t>
      </w:r>
      <w:r w:rsidR="00FF6CDD" w:rsidRPr="00431A43">
        <w:rPr>
          <w:rFonts w:ascii="Arial" w:hAnsi="Arial" w:cs="Arial"/>
          <w:sz w:val="24"/>
          <w:szCs w:val="24"/>
        </w:rPr>
        <w:t xml:space="preserve"> </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w:t>
      </w:r>
      <w:r w:rsidRPr="00B0550E">
        <w:rPr>
          <w:rFonts w:ascii="Arial" w:hAnsi="Arial" w:cs="Arial"/>
          <w:sz w:val="24"/>
          <w:szCs w:val="24"/>
        </w:rPr>
        <w:tab/>
        <w:t>Inappropriate behaviour displayed by other members of staff, or any other person working with the children. For example: inappropriate sexual comments; excessive one-to-one attention beyond the requirements of their usual role and responsibilities; or inappropriate sharing of images</w:t>
      </w:r>
    </w:p>
    <w:p w:rsidR="00B0550E" w:rsidRDefault="00B0550E" w:rsidP="00B0550E">
      <w:pPr>
        <w:spacing w:line="240" w:lineRule="auto"/>
        <w:rPr>
          <w:rFonts w:ascii="Arial" w:hAnsi="Arial" w:cs="Arial"/>
          <w:i/>
          <w:sz w:val="24"/>
          <w:szCs w:val="24"/>
        </w:rPr>
      </w:pPr>
      <w:r w:rsidRPr="00B0550E">
        <w:rPr>
          <w:rFonts w:ascii="Arial" w:hAnsi="Arial" w:cs="Arial"/>
          <w:i/>
          <w:sz w:val="24"/>
          <w:szCs w:val="24"/>
        </w:rPr>
        <w:t xml:space="preserve">Statutory framework for the early </w:t>
      </w:r>
      <w:proofErr w:type="gramStart"/>
      <w:r w:rsidRPr="00B0550E">
        <w:rPr>
          <w:rFonts w:ascii="Arial" w:hAnsi="Arial" w:cs="Arial"/>
          <w:i/>
          <w:sz w:val="24"/>
          <w:szCs w:val="24"/>
        </w:rPr>
        <w:t>years</w:t>
      </w:r>
      <w:proofErr w:type="gramEnd"/>
      <w:r w:rsidRPr="00B0550E">
        <w:rPr>
          <w:rFonts w:ascii="Arial" w:hAnsi="Arial" w:cs="Arial"/>
          <w:i/>
          <w:sz w:val="24"/>
          <w:szCs w:val="24"/>
        </w:rPr>
        <w:t xml:space="preserve"> foundation stage</w:t>
      </w:r>
      <w:r w:rsidR="00C30F81">
        <w:rPr>
          <w:rFonts w:ascii="Arial" w:hAnsi="Arial" w:cs="Arial"/>
          <w:i/>
          <w:sz w:val="24"/>
          <w:szCs w:val="24"/>
        </w:rPr>
        <w:t>: Department for Education (201</w:t>
      </w:r>
      <w:r w:rsidR="00C30F81" w:rsidRPr="00431A43">
        <w:rPr>
          <w:rFonts w:ascii="Arial" w:hAnsi="Arial" w:cs="Arial"/>
          <w:i/>
          <w:sz w:val="24"/>
          <w:szCs w:val="24"/>
        </w:rPr>
        <w:t>7</w:t>
      </w:r>
      <w:r w:rsidRPr="00B0550E">
        <w:rPr>
          <w:rFonts w:ascii="Arial" w:hAnsi="Arial" w:cs="Arial"/>
          <w:i/>
          <w:sz w:val="24"/>
          <w:szCs w:val="24"/>
        </w:rPr>
        <w:t>)</w:t>
      </w:r>
    </w:p>
    <w:p w:rsidR="00707A5E" w:rsidRPr="001174EA" w:rsidRDefault="00707A5E" w:rsidP="00B0550E">
      <w:pPr>
        <w:spacing w:line="240" w:lineRule="auto"/>
        <w:rPr>
          <w:rFonts w:ascii="Arial" w:hAnsi="Arial" w:cs="Arial"/>
          <w:sz w:val="24"/>
          <w:szCs w:val="24"/>
        </w:rPr>
      </w:pPr>
      <w:r w:rsidRPr="001174EA">
        <w:rPr>
          <w:rFonts w:ascii="Arial" w:hAnsi="Arial" w:cs="Arial"/>
          <w:sz w:val="24"/>
          <w:szCs w:val="24"/>
        </w:rPr>
        <w:t>The degree and frequency of types of unacceptable behaviour (including racist</w:t>
      </w:r>
      <w:r w:rsidR="0016528E" w:rsidRPr="001174EA">
        <w:rPr>
          <w:rFonts w:ascii="Arial" w:hAnsi="Arial" w:cs="Arial"/>
          <w:sz w:val="24"/>
          <w:szCs w:val="24"/>
        </w:rPr>
        <w:t>, homophobic</w:t>
      </w:r>
      <w:r w:rsidRPr="001174EA">
        <w:rPr>
          <w:rFonts w:ascii="Arial" w:hAnsi="Arial" w:cs="Arial"/>
          <w:sz w:val="24"/>
          <w:szCs w:val="24"/>
        </w:rPr>
        <w:t xml:space="preserve"> and sexist language) varies from place to place. If a situation arises in a Children’s Centre</w:t>
      </w:r>
      <w:r w:rsidR="002071A0">
        <w:rPr>
          <w:rFonts w:ascii="Arial" w:hAnsi="Arial" w:cs="Arial"/>
          <w:sz w:val="24"/>
          <w:szCs w:val="24"/>
        </w:rPr>
        <w:t xml:space="preserve"> or group</w:t>
      </w:r>
      <w:r w:rsidRPr="001174EA">
        <w:rPr>
          <w:rFonts w:ascii="Arial" w:hAnsi="Arial" w:cs="Arial"/>
          <w:sz w:val="24"/>
          <w:szCs w:val="24"/>
        </w:rPr>
        <w:t xml:space="preserve"> it is important to deal with it calmly and quietly, using a common sense and consistent approach to avoid putting yourself or others in danger.</w:t>
      </w:r>
    </w:p>
    <w:p w:rsidR="00707A5E" w:rsidRPr="001174EA" w:rsidRDefault="00707A5E" w:rsidP="00707A5E">
      <w:pPr>
        <w:spacing w:line="240" w:lineRule="auto"/>
        <w:rPr>
          <w:rFonts w:ascii="Arial" w:hAnsi="Arial" w:cs="Arial"/>
          <w:sz w:val="24"/>
          <w:szCs w:val="24"/>
        </w:rPr>
      </w:pPr>
      <w:r w:rsidRPr="001174EA">
        <w:rPr>
          <w:rFonts w:ascii="Arial" w:hAnsi="Arial" w:cs="Arial"/>
          <w:sz w:val="24"/>
          <w:szCs w:val="24"/>
        </w:rPr>
        <w:t xml:space="preserve">When dealing with incidents of unacceptable behaviour; the following provides guidance for good practice: </w:t>
      </w:r>
    </w:p>
    <w:p w:rsidR="00707A5E" w:rsidRPr="001174EA" w:rsidRDefault="00707A5E"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Action should be taken as soon as individuals make a nuisance of themselves.  This should be in the form of a verbal request or warning to modify their behaviour. </w:t>
      </w:r>
    </w:p>
    <w:p w:rsidR="00707A5E" w:rsidRPr="001174EA" w:rsidRDefault="00707A5E" w:rsidP="00707A5E">
      <w:pPr>
        <w:spacing w:after="0" w:line="240" w:lineRule="auto"/>
        <w:rPr>
          <w:rFonts w:ascii="Arial" w:hAnsi="Arial" w:cs="Arial"/>
          <w:sz w:val="24"/>
          <w:szCs w:val="24"/>
        </w:rPr>
      </w:pPr>
    </w:p>
    <w:p w:rsidR="00707A5E" w:rsidRPr="001174EA" w:rsidRDefault="00707A5E"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Unruly behaviour that is repeated after a verbal warning should lead to stronger action by staff, i.e. a standard warning letter is sent and a final sanction indicated should unacceptable behaviour continue. </w:t>
      </w:r>
    </w:p>
    <w:p w:rsidR="00707A5E" w:rsidRPr="001174EA" w:rsidRDefault="00707A5E" w:rsidP="00707A5E">
      <w:pPr>
        <w:spacing w:after="0" w:line="240" w:lineRule="auto"/>
        <w:rPr>
          <w:rFonts w:ascii="Arial" w:hAnsi="Arial" w:cs="Arial"/>
          <w:sz w:val="24"/>
          <w:szCs w:val="24"/>
        </w:rPr>
      </w:pPr>
    </w:p>
    <w:p w:rsidR="00707A5E" w:rsidRPr="001174EA" w:rsidRDefault="00A61CBC"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Accidents/</w:t>
      </w:r>
      <w:r w:rsidR="00707A5E" w:rsidRPr="001174EA">
        <w:rPr>
          <w:rFonts w:ascii="Arial" w:hAnsi="Arial" w:cs="Arial"/>
          <w:sz w:val="24"/>
          <w:szCs w:val="24"/>
        </w:rPr>
        <w:t xml:space="preserve"> incidents </w:t>
      </w:r>
      <w:r w:rsidRPr="001174EA">
        <w:rPr>
          <w:rFonts w:ascii="Arial" w:hAnsi="Arial" w:cs="Arial"/>
          <w:sz w:val="24"/>
          <w:szCs w:val="24"/>
        </w:rPr>
        <w:t>should be</w:t>
      </w:r>
      <w:r w:rsidR="00707A5E" w:rsidRPr="001174EA">
        <w:rPr>
          <w:rFonts w:ascii="Arial" w:hAnsi="Arial" w:cs="Arial"/>
          <w:sz w:val="24"/>
          <w:szCs w:val="24"/>
        </w:rPr>
        <w:t xml:space="preserve"> recorded on a form CF50, </w:t>
      </w:r>
      <w:r w:rsidRPr="001174EA">
        <w:rPr>
          <w:rFonts w:ascii="Arial" w:hAnsi="Arial" w:cs="Arial"/>
          <w:sz w:val="24"/>
          <w:szCs w:val="24"/>
        </w:rPr>
        <w:t xml:space="preserve">(see </w:t>
      </w:r>
      <w:proofErr w:type="spellStart"/>
      <w:r w:rsidRPr="001174EA">
        <w:rPr>
          <w:rFonts w:ascii="Arial" w:hAnsi="Arial" w:cs="Arial"/>
          <w:sz w:val="24"/>
          <w:szCs w:val="24"/>
        </w:rPr>
        <w:t>insite</w:t>
      </w:r>
      <w:proofErr w:type="spellEnd"/>
      <w:r w:rsidRPr="001174EA">
        <w:rPr>
          <w:rFonts w:ascii="Arial" w:hAnsi="Arial" w:cs="Arial"/>
          <w:sz w:val="24"/>
          <w:szCs w:val="24"/>
        </w:rPr>
        <w:t>,</w:t>
      </w:r>
      <w:r w:rsidR="00707A5E" w:rsidRPr="001174EA">
        <w:rPr>
          <w:rFonts w:ascii="Arial" w:hAnsi="Arial" w:cs="Arial"/>
          <w:sz w:val="24"/>
          <w:szCs w:val="24"/>
        </w:rPr>
        <w:t xml:space="preserve"> LCC). </w:t>
      </w:r>
    </w:p>
    <w:p w:rsidR="00A61CBC" w:rsidRPr="001174EA" w:rsidRDefault="00A61CBC" w:rsidP="00A61CBC">
      <w:pPr>
        <w:pStyle w:val="ListParagraph"/>
        <w:rPr>
          <w:rFonts w:ascii="Arial" w:hAnsi="Arial" w:cs="Arial"/>
          <w:sz w:val="24"/>
          <w:szCs w:val="24"/>
        </w:rPr>
      </w:pPr>
    </w:p>
    <w:p w:rsidR="00A61CBC" w:rsidRPr="001174EA" w:rsidRDefault="00A61CBC"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Incidents of violence and aggression should be recorded on a form CF50A (see </w:t>
      </w:r>
      <w:proofErr w:type="spellStart"/>
      <w:r w:rsidRPr="001174EA">
        <w:rPr>
          <w:rFonts w:ascii="Arial" w:hAnsi="Arial" w:cs="Arial"/>
          <w:sz w:val="24"/>
          <w:szCs w:val="24"/>
        </w:rPr>
        <w:t>insite</w:t>
      </w:r>
      <w:proofErr w:type="spellEnd"/>
      <w:r w:rsidRPr="001174EA">
        <w:rPr>
          <w:rFonts w:ascii="Arial" w:hAnsi="Arial" w:cs="Arial"/>
          <w:sz w:val="24"/>
          <w:szCs w:val="24"/>
        </w:rPr>
        <w:t>, LCC)</w:t>
      </w:r>
    </w:p>
    <w:p w:rsidR="00A61CBC" w:rsidRPr="001174EA" w:rsidRDefault="00A61CBC" w:rsidP="00A61CBC">
      <w:pPr>
        <w:pStyle w:val="ListParagraph"/>
        <w:rPr>
          <w:rFonts w:ascii="Arial" w:hAnsi="Arial" w:cs="Arial"/>
          <w:sz w:val="24"/>
          <w:szCs w:val="24"/>
        </w:rPr>
      </w:pPr>
    </w:p>
    <w:p w:rsidR="00A61CBC" w:rsidRPr="001174EA" w:rsidRDefault="00A61CBC"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For guidance on reporting hate incidents please refer to </w:t>
      </w:r>
      <w:proofErr w:type="spellStart"/>
      <w:r w:rsidRPr="001174EA">
        <w:rPr>
          <w:rFonts w:ascii="Arial" w:hAnsi="Arial" w:cs="Arial"/>
          <w:sz w:val="24"/>
          <w:szCs w:val="24"/>
        </w:rPr>
        <w:t>insite</w:t>
      </w:r>
      <w:proofErr w:type="spellEnd"/>
      <w:r w:rsidRPr="001174EA">
        <w:rPr>
          <w:rFonts w:ascii="Arial" w:hAnsi="Arial" w:cs="Arial"/>
          <w:sz w:val="24"/>
          <w:szCs w:val="24"/>
        </w:rPr>
        <w:t>, LCC</w:t>
      </w:r>
    </w:p>
    <w:p w:rsidR="00707A5E" w:rsidRPr="001174EA" w:rsidRDefault="00707A5E" w:rsidP="00707A5E">
      <w:pPr>
        <w:spacing w:after="0" w:line="240" w:lineRule="auto"/>
        <w:rPr>
          <w:rFonts w:ascii="Arial" w:hAnsi="Arial" w:cs="Arial"/>
          <w:sz w:val="24"/>
          <w:szCs w:val="24"/>
        </w:rPr>
      </w:pPr>
    </w:p>
    <w:p w:rsidR="00707A5E" w:rsidRPr="001174EA" w:rsidRDefault="00707A5E"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If anyone is attacked – staff or members of the public – ring 999 immediately. </w:t>
      </w:r>
    </w:p>
    <w:p w:rsidR="00707A5E" w:rsidRPr="001174EA" w:rsidRDefault="00707A5E" w:rsidP="00707A5E">
      <w:pPr>
        <w:spacing w:after="0" w:line="240" w:lineRule="auto"/>
        <w:rPr>
          <w:rFonts w:ascii="Arial" w:hAnsi="Arial" w:cs="Arial"/>
          <w:sz w:val="24"/>
          <w:szCs w:val="24"/>
        </w:rPr>
      </w:pPr>
    </w:p>
    <w:p w:rsidR="00707A5E" w:rsidRPr="001174EA" w:rsidRDefault="00707A5E"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In no circumstances should you physically strike or handle a member of the public or staff – the only exception to this is if you are acting in self-defence. </w:t>
      </w:r>
    </w:p>
    <w:p w:rsidR="00707A5E" w:rsidRPr="001174EA" w:rsidRDefault="00707A5E" w:rsidP="00707A5E">
      <w:pPr>
        <w:spacing w:after="0" w:line="240" w:lineRule="auto"/>
        <w:rPr>
          <w:rFonts w:ascii="Arial" w:hAnsi="Arial" w:cs="Arial"/>
          <w:sz w:val="24"/>
          <w:szCs w:val="24"/>
        </w:rPr>
      </w:pPr>
    </w:p>
    <w:p w:rsidR="00707A5E" w:rsidRPr="001174EA" w:rsidRDefault="00707A5E" w:rsidP="00E02B1D">
      <w:pPr>
        <w:pStyle w:val="ListParagraph"/>
        <w:numPr>
          <w:ilvl w:val="0"/>
          <w:numId w:val="14"/>
        </w:numPr>
        <w:spacing w:after="0" w:line="240" w:lineRule="auto"/>
        <w:rPr>
          <w:rFonts w:ascii="Arial" w:hAnsi="Arial" w:cs="Arial"/>
          <w:sz w:val="24"/>
          <w:szCs w:val="24"/>
        </w:rPr>
      </w:pPr>
      <w:r w:rsidRPr="001174EA">
        <w:rPr>
          <w:rFonts w:ascii="Arial" w:hAnsi="Arial" w:cs="Arial"/>
          <w:sz w:val="24"/>
          <w:szCs w:val="24"/>
        </w:rPr>
        <w:t xml:space="preserve">Persistent or known troublemakers can be requested to leave the centre if they cause a disturbance to other people – staff or members of the public. </w:t>
      </w:r>
    </w:p>
    <w:p w:rsidR="003F79BA" w:rsidRDefault="003F79BA" w:rsidP="00B0550E">
      <w:pPr>
        <w:spacing w:line="240" w:lineRule="auto"/>
        <w:rPr>
          <w:rFonts w:ascii="Arial" w:hAnsi="Arial" w:cs="Arial"/>
          <w:sz w:val="24"/>
          <w:szCs w:val="24"/>
        </w:rPr>
      </w:pP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All</w:t>
      </w:r>
      <w:r w:rsidR="00BD16F8">
        <w:rPr>
          <w:rFonts w:ascii="Arial" w:hAnsi="Arial" w:cs="Arial"/>
          <w:sz w:val="24"/>
          <w:szCs w:val="24"/>
        </w:rPr>
        <w:t xml:space="preserve"> staff entering the service </w:t>
      </w:r>
      <w:r w:rsidR="00BD16F8" w:rsidRPr="001174EA">
        <w:rPr>
          <w:rFonts w:ascii="Arial" w:hAnsi="Arial" w:cs="Arial"/>
          <w:sz w:val="24"/>
          <w:szCs w:val="24"/>
        </w:rPr>
        <w:t>should</w:t>
      </w:r>
      <w:r w:rsidRPr="00B0550E">
        <w:rPr>
          <w:rFonts w:ascii="Arial" w:hAnsi="Arial" w:cs="Arial"/>
          <w:sz w:val="24"/>
          <w:szCs w:val="24"/>
        </w:rPr>
        <w:t xml:space="preserve"> complete Basic Awareness in Child Protection training within 3 months of their start date. It is expected that all staff should be provided with continuing professional development opportunities which includes access to training to ensure their safeguarding knowledge and practic</w:t>
      </w:r>
      <w:r>
        <w:rPr>
          <w:rFonts w:ascii="Arial" w:hAnsi="Arial" w:cs="Arial"/>
          <w:sz w:val="24"/>
          <w:szCs w:val="24"/>
        </w:rPr>
        <w:t>e remains up to date and in line with local arrangements</w:t>
      </w:r>
      <w:r w:rsidR="00F03A53">
        <w:rPr>
          <w:rFonts w:ascii="Arial" w:hAnsi="Arial" w:cs="Arial"/>
          <w:sz w:val="24"/>
          <w:szCs w:val="24"/>
        </w:rPr>
        <w:t xml:space="preserve">. </w:t>
      </w:r>
      <w:r w:rsidR="00F03A53" w:rsidRPr="001174EA">
        <w:rPr>
          <w:rFonts w:ascii="Arial" w:hAnsi="Arial" w:cs="Arial"/>
          <w:sz w:val="24"/>
          <w:szCs w:val="24"/>
        </w:rPr>
        <w:t xml:space="preserve">For all other training requirements </w:t>
      </w:r>
      <w:r w:rsidR="00F03A53">
        <w:rPr>
          <w:rFonts w:ascii="Arial" w:hAnsi="Arial" w:cs="Arial"/>
          <w:sz w:val="24"/>
          <w:szCs w:val="24"/>
        </w:rPr>
        <w:t>p</w:t>
      </w:r>
      <w:r w:rsidRPr="00B0550E">
        <w:rPr>
          <w:rFonts w:ascii="Arial" w:hAnsi="Arial" w:cs="Arial"/>
          <w:sz w:val="24"/>
          <w:szCs w:val="24"/>
        </w:rPr>
        <w:t>lease refer to the Early Start Children’s Centre Safeguarding and Child Protection Training Pathway.</w:t>
      </w:r>
    </w:p>
    <w:p w:rsidR="00B0550E" w:rsidRPr="00B0550E" w:rsidRDefault="00B0550E" w:rsidP="00B0550E">
      <w:pPr>
        <w:spacing w:line="240" w:lineRule="auto"/>
        <w:rPr>
          <w:rFonts w:ascii="Arial" w:hAnsi="Arial" w:cs="Arial"/>
          <w:sz w:val="24"/>
          <w:szCs w:val="24"/>
        </w:rPr>
      </w:pPr>
      <w:r w:rsidRPr="00B0550E">
        <w:rPr>
          <w:rFonts w:ascii="Arial" w:hAnsi="Arial" w:cs="Arial"/>
          <w:sz w:val="24"/>
          <w:szCs w:val="24"/>
        </w:rPr>
        <w:t>It is good practice to ensure that all staff access refresher training every three years.</w:t>
      </w:r>
    </w:p>
    <w:p w:rsidR="00412F57" w:rsidRDefault="00B0550E" w:rsidP="001B7E70">
      <w:pPr>
        <w:spacing w:line="240" w:lineRule="auto"/>
        <w:rPr>
          <w:rFonts w:ascii="Arial" w:hAnsi="Arial" w:cs="Arial"/>
          <w:sz w:val="24"/>
          <w:szCs w:val="24"/>
        </w:rPr>
      </w:pPr>
      <w:r w:rsidRPr="00B0550E">
        <w:rPr>
          <w:rFonts w:ascii="Arial" w:hAnsi="Arial" w:cs="Arial"/>
          <w:sz w:val="24"/>
          <w:szCs w:val="24"/>
        </w:rPr>
        <w:t>Designated leads for Child Protection should access refresher training every two years.</w:t>
      </w:r>
    </w:p>
    <w:p w:rsidR="001B7E70" w:rsidRPr="00B0550E" w:rsidRDefault="001B7E70" w:rsidP="00034534">
      <w:pPr>
        <w:pStyle w:val="Heading1"/>
      </w:pPr>
      <w:bookmarkStart w:id="10" w:name="_Toc485629955"/>
      <w:r w:rsidRPr="00B0550E">
        <w:t>Working with parents and other agencies to protect children</w:t>
      </w:r>
      <w:bookmarkEnd w:id="10"/>
    </w:p>
    <w:p w:rsidR="001B7E70" w:rsidRPr="001B7E70" w:rsidRDefault="00F03A53" w:rsidP="001B7E70">
      <w:pPr>
        <w:spacing w:line="240" w:lineRule="auto"/>
        <w:rPr>
          <w:rFonts w:ascii="Arial" w:hAnsi="Arial" w:cs="Arial"/>
          <w:b/>
          <w:sz w:val="24"/>
          <w:szCs w:val="24"/>
        </w:rPr>
      </w:pPr>
      <w:r>
        <w:rPr>
          <w:rFonts w:ascii="Arial" w:hAnsi="Arial" w:cs="Arial"/>
          <w:b/>
          <w:sz w:val="24"/>
          <w:szCs w:val="24"/>
        </w:rPr>
        <w:t xml:space="preserve">Involving </w:t>
      </w:r>
      <w:r w:rsidRPr="001174EA">
        <w:rPr>
          <w:rFonts w:ascii="Arial" w:hAnsi="Arial" w:cs="Arial"/>
          <w:b/>
          <w:sz w:val="24"/>
          <w:szCs w:val="24"/>
        </w:rPr>
        <w:t>Parents / C</w:t>
      </w:r>
      <w:r w:rsidR="001B7E70" w:rsidRPr="001174EA">
        <w:rPr>
          <w:rFonts w:ascii="Arial" w:hAnsi="Arial" w:cs="Arial"/>
          <w:b/>
          <w:sz w:val="24"/>
          <w:szCs w:val="24"/>
        </w:rPr>
        <w:t>arers</w:t>
      </w:r>
    </w:p>
    <w:p w:rsidR="001B7E70" w:rsidRPr="00AD0708" w:rsidRDefault="001B7E70" w:rsidP="001B7E70">
      <w:pPr>
        <w:pStyle w:val="ListParagraph"/>
        <w:spacing w:line="240" w:lineRule="auto"/>
        <w:ind w:left="0"/>
        <w:rPr>
          <w:rFonts w:ascii="Arial" w:hAnsi="Arial" w:cs="Arial"/>
          <w:sz w:val="24"/>
          <w:szCs w:val="24"/>
        </w:rPr>
      </w:pPr>
      <w:r w:rsidRPr="001B7E70">
        <w:rPr>
          <w:rFonts w:ascii="Arial" w:hAnsi="Arial" w:cs="Arial"/>
          <w:sz w:val="24"/>
          <w:szCs w:val="24"/>
        </w:rPr>
        <w:t>Parents/carers should be aware that our Children’s Centre</w:t>
      </w:r>
      <w:r w:rsidR="00DE7A8F">
        <w:rPr>
          <w:rFonts w:ascii="Arial" w:hAnsi="Arial" w:cs="Arial"/>
          <w:sz w:val="24"/>
          <w:szCs w:val="24"/>
        </w:rPr>
        <w:t xml:space="preserve"> (Early Learning &amp; Family Services staff)</w:t>
      </w:r>
      <w:r w:rsidRPr="001B7E70">
        <w:rPr>
          <w:rFonts w:ascii="Arial" w:hAnsi="Arial" w:cs="Arial"/>
          <w:sz w:val="24"/>
          <w:szCs w:val="24"/>
        </w:rPr>
        <w:t xml:space="preserve"> will take any r</w:t>
      </w:r>
      <w:r w:rsidR="00AD0708">
        <w:rPr>
          <w:rFonts w:ascii="Arial" w:hAnsi="Arial" w:cs="Arial"/>
          <w:sz w:val="24"/>
          <w:szCs w:val="24"/>
        </w:rPr>
        <w:t>easonable action to safeguard</w:t>
      </w:r>
      <w:r w:rsidRPr="001B7E70">
        <w:rPr>
          <w:rFonts w:ascii="Arial" w:hAnsi="Arial" w:cs="Arial"/>
          <w:sz w:val="24"/>
          <w:szCs w:val="24"/>
        </w:rPr>
        <w:t xml:space="preserve"> the welfare of children. In cases where the centre has reason to be concerned that a child m</w:t>
      </w:r>
      <w:r w:rsidR="00AD0708">
        <w:rPr>
          <w:rFonts w:ascii="Arial" w:hAnsi="Arial" w:cs="Arial"/>
          <w:sz w:val="24"/>
          <w:szCs w:val="24"/>
        </w:rPr>
        <w:t>aybe suffering significant harm,</w:t>
      </w:r>
      <w:r w:rsidRPr="001B7E70">
        <w:rPr>
          <w:rFonts w:ascii="Arial" w:hAnsi="Arial" w:cs="Arial"/>
          <w:sz w:val="24"/>
          <w:szCs w:val="24"/>
        </w:rPr>
        <w:t xml:space="preserve"> ill treatment or neglect or other forms of harm staff have no alternative but to follow the LSCB  procedures and contact Children’s Social Work Service Duty and Advice team to discuss their concern.</w:t>
      </w:r>
    </w:p>
    <w:p w:rsidR="001B7E70" w:rsidRDefault="001B7E70" w:rsidP="001B7E70">
      <w:pPr>
        <w:pStyle w:val="ListParagraph"/>
        <w:spacing w:line="240" w:lineRule="auto"/>
        <w:ind w:left="0"/>
        <w:rPr>
          <w:rFonts w:ascii="Arial" w:hAnsi="Arial" w:cs="Arial"/>
          <w:sz w:val="24"/>
          <w:szCs w:val="24"/>
        </w:rPr>
      </w:pPr>
      <w:r w:rsidRPr="001B7E70">
        <w:rPr>
          <w:rFonts w:ascii="Arial" w:hAnsi="Arial" w:cs="Arial"/>
          <w:sz w:val="24"/>
          <w:szCs w:val="24"/>
        </w:rPr>
        <w:t>In general, we will discuss concerns with parents/carers before approaching other agencies, and will seek their consent to making a referral to another agency. Appropriate staff will approach parents / carers after consultation with the Designated Safeguarding lead. However, th</w:t>
      </w:r>
      <w:r>
        <w:rPr>
          <w:rFonts w:ascii="Arial" w:hAnsi="Arial" w:cs="Arial"/>
          <w:sz w:val="24"/>
          <w:szCs w:val="24"/>
        </w:rPr>
        <w:t>ere may be occasions when the centre</w:t>
      </w:r>
      <w:r w:rsidRPr="001B7E70">
        <w:rPr>
          <w:rFonts w:ascii="Arial" w:hAnsi="Arial" w:cs="Arial"/>
          <w:sz w:val="24"/>
          <w:szCs w:val="24"/>
        </w:rPr>
        <w:t xml:space="preserve"> will contact another agency before informing</w:t>
      </w:r>
      <w:r>
        <w:rPr>
          <w:rFonts w:ascii="Arial" w:hAnsi="Arial" w:cs="Arial"/>
          <w:sz w:val="24"/>
          <w:szCs w:val="24"/>
        </w:rPr>
        <w:t xml:space="preserve"> parents / carers, if the centre</w:t>
      </w:r>
      <w:r w:rsidRPr="001B7E70">
        <w:rPr>
          <w:rFonts w:ascii="Arial" w:hAnsi="Arial" w:cs="Arial"/>
          <w:sz w:val="24"/>
          <w:szCs w:val="24"/>
        </w:rPr>
        <w:t xml:space="preserve"> decides that contacting them may increase the risk of significant harm to the child. </w:t>
      </w:r>
    </w:p>
    <w:p w:rsidR="00BD16F8" w:rsidRPr="001B7E70" w:rsidRDefault="00BD16F8" w:rsidP="001B7E70">
      <w:pPr>
        <w:pStyle w:val="ListParagraph"/>
        <w:spacing w:line="240" w:lineRule="auto"/>
        <w:ind w:left="0"/>
        <w:rPr>
          <w:rFonts w:ascii="Arial" w:hAnsi="Arial" w:cs="Arial"/>
          <w:sz w:val="24"/>
          <w:szCs w:val="24"/>
        </w:rPr>
      </w:pPr>
    </w:p>
    <w:p w:rsidR="001B7E70" w:rsidRPr="00D20122" w:rsidRDefault="00F03A53" w:rsidP="001B7E70">
      <w:pPr>
        <w:pStyle w:val="ListParagraph"/>
        <w:spacing w:line="240" w:lineRule="auto"/>
        <w:ind w:left="0"/>
        <w:rPr>
          <w:rFonts w:ascii="Arial" w:hAnsi="Arial" w:cs="Arial"/>
          <w:sz w:val="18"/>
          <w:szCs w:val="18"/>
        </w:rPr>
      </w:pPr>
      <w:r w:rsidRPr="001174EA">
        <w:rPr>
          <w:rFonts w:ascii="Arial" w:hAnsi="Arial" w:cs="Arial"/>
          <w:sz w:val="24"/>
          <w:szCs w:val="24"/>
        </w:rPr>
        <w:t xml:space="preserve">Ways of </w:t>
      </w:r>
      <w:r w:rsidR="001B7E70" w:rsidRPr="001174EA">
        <w:rPr>
          <w:rFonts w:ascii="Arial" w:hAnsi="Arial" w:cs="Arial"/>
          <w:sz w:val="24"/>
          <w:szCs w:val="24"/>
        </w:rPr>
        <w:t>informing parents/carers about our child</w:t>
      </w:r>
      <w:r w:rsidR="00D20122">
        <w:rPr>
          <w:rFonts w:ascii="Arial" w:hAnsi="Arial" w:cs="Arial"/>
          <w:sz w:val="24"/>
          <w:szCs w:val="24"/>
        </w:rPr>
        <w:t xml:space="preserve"> protection policy are: Website, Policy file in Play rooms. </w:t>
      </w:r>
      <w:r w:rsidR="001B7E70" w:rsidRPr="001174EA">
        <w:rPr>
          <w:rFonts w:ascii="Arial" w:hAnsi="Arial" w:cs="Arial"/>
          <w:sz w:val="24"/>
          <w:szCs w:val="24"/>
        </w:rPr>
        <w:t xml:space="preserve"> </w:t>
      </w:r>
      <w:r w:rsidR="00D20122" w:rsidRPr="00D20122">
        <w:rPr>
          <w:rFonts w:ascii="Arial" w:hAnsi="Arial" w:cs="Arial"/>
          <w:sz w:val="18"/>
          <w:szCs w:val="18"/>
        </w:rPr>
        <w:t>Examples</w:t>
      </w:r>
      <w:r w:rsidR="001B7E70" w:rsidRPr="00D20122">
        <w:rPr>
          <w:rFonts w:ascii="Arial" w:hAnsi="Arial" w:cs="Arial"/>
          <w:sz w:val="18"/>
          <w:szCs w:val="18"/>
        </w:rPr>
        <w:t>: Prospectus,</w:t>
      </w:r>
      <w:r w:rsidRPr="00D20122">
        <w:rPr>
          <w:rFonts w:ascii="Arial" w:hAnsi="Arial" w:cs="Arial"/>
          <w:sz w:val="18"/>
          <w:szCs w:val="18"/>
        </w:rPr>
        <w:t xml:space="preserve"> Welcome Pack,</w:t>
      </w:r>
      <w:r w:rsidR="001B7E70" w:rsidRPr="00D20122">
        <w:rPr>
          <w:rFonts w:ascii="Arial" w:hAnsi="Arial" w:cs="Arial"/>
          <w:sz w:val="18"/>
          <w:szCs w:val="18"/>
        </w:rPr>
        <w:t xml:space="preserve"> </w:t>
      </w:r>
      <w:r w:rsidR="00D20122">
        <w:rPr>
          <w:rFonts w:ascii="Arial" w:hAnsi="Arial" w:cs="Arial"/>
          <w:sz w:val="18"/>
          <w:szCs w:val="18"/>
        </w:rPr>
        <w:t xml:space="preserve">website, newsletter </w:t>
      </w:r>
      <w:proofErr w:type="spellStart"/>
      <w:r w:rsidR="00D20122">
        <w:rPr>
          <w:rFonts w:ascii="Arial" w:hAnsi="Arial" w:cs="Arial"/>
          <w:sz w:val="18"/>
          <w:szCs w:val="18"/>
        </w:rPr>
        <w:t>etc</w:t>
      </w:r>
      <w:proofErr w:type="spellEnd"/>
    </w:p>
    <w:p w:rsidR="001B7E70" w:rsidRPr="001B7E70" w:rsidRDefault="001B7E70" w:rsidP="001B7E70">
      <w:pPr>
        <w:spacing w:line="240" w:lineRule="auto"/>
        <w:rPr>
          <w:rFonts w:ascii="Arial" w:hAnsi="Arial" w:cs="Arial"/>
          <w:b/>
          <w:sz w:val="24"/>
          <w:szCs w:val="24"/>
        </w:rPr>
      </w:pPr>
      <w:r w:rsidRPr="001B7E70">
        <w:rPr>
          <w:rFonts w:ascii="Arial" w:hAnsi="Arial" w:cs="Arial"/>
          <w:b/>
          <w:sz w:val="24"/>
          <w:szCs w:val="24"/>
        </w:rPr>
        <w:t>Multi-agency work</w:t>
      </w:r>
    </w:p>
    <w:p w:rsidR="001B7E70" w:rsidRPr="001B7E70" w:rsidRDefault="001B7E70" w:rsidP="001B7E70">
      <w:pPr>
        <w:pStyle w:val="ListParagraph"/>
        <w:spacing w:line="240" w:lineRule="auto"/>
        <w:ind w:left="0"/>
        <w:rPr>
          <w:rFonts w:ascii="Arial" w:hAnsi="Arial" w:cs="Arial"/>
          <w:sz w:val="24"/>
          <w:szCs w:val="24"/>
        </w:rPr>
      </w:pPr>
      <w:r w:rsidRPr="001B7E70">
        <w:rPr>
          <w:rFonts w:ascii="Arial" w:hAnsi="Arial" w:cs="Arial"/>
          <w:sz w:val="24"/>
          <w:szCs w:val="24"/>
        </w:rPr>
        <w:t xml:space="preserve">We work in partnership with other agencies in the best interests of the children. </w:t>
      </w:r>
      <w:r>
        <w:rPr>
          <w:rFonts w:ascii="Arial" w:hAnsi="Arial" w:cs="Arial"/>
          <w:sz w:val="24"/>
          <w:szCs w:val="24"/>
        </w:rPr>
        <w:t>Therefore the centre</w:t>
      </w:r>
      <w:r w:rsidRPr="001B7E70">
        <w:rPr>
          <w:rFonts w:ascii="Arial" w:hAnsi="Arial" w:cs="Arial"/>
          <w:sz w:val="24"/>
          <w:szCs w:val="24"/>
        </w:rPr>
        <w:t xml:space="preserve"> will, where necessary, liaise with the</w:t>
      </w:r>
      <w:r>
        <w:rPr>
          <w:rFonts w:ascii="Arial" w:hAnsi="Arial" w:cs="Arial"/>
          <w:sz w:val="24"/>
          <w:szCs w:val="24"/>
        </w:rPr>
        <w:t xml:space="preserve"> health visitor</w:t>
      </w:r>
      <w:r w:rsidRPr="001B7E70">
        <w:rPr>
          <w:rFonts w:ascii="Arial" w:hAnsi="Arial" w:cs="Arial"/>
          <w:sz w:val="24"/>
          <w:szCs w:val="24"/>
        </w:rPr>
        <w:t>,</w:t>
      </w:r>
      <w:r w:rsidR="00AD0708">
        <w:rPr>
          <w:rFonts w:ascii="Arial" w:hAnsi="Arial" w:cs="Arial"/>
          <w:sz w:val="24"/>
          <w:szCs w:val="24"/>
        </w:rPr>
        <w:t xml:space="preserve"> other agencies involved with the child and family,</w:t>
      </w:r>
      <w:r w:rsidRPr="001B7E70">
        <w:rPr>
          <w:rFonts w:ascii="Arial" w:hAnsi="Arial" w:cs="Arial"/>
          <w:sz w:val="24"/>
          <w:szCs w:val="24"/>
        </w:rPr>
        <w:t xml:space="preserve"> and make referrals to Children’s Social Work Service. Referrals (contact) should be made,</w:t>
      </w:r>
      <w:r w:rsidR="00B62F78">
        <w:rPr>
          <w:rFonts w:ascii="Arial" w:hAnsi="Arial" w:cs="Arial"/>
          <w:sz w:val="24"/>
          <w:szCs w:val="24"/>
        </w:rPr>
        <w:t xml:space="preserve"> preferably</w:t>
      </w:r>
      <w:r w:rsidRPr="001B7E70">
        <w:rPr>
          <w:rFonts w:ascii="Arial" w:hAnsi="Arial" w:cs="Arial"/>
          <w:sz w:val="24"/>
          <w:szCs w:val="24"/>
        </w:rPr>
        <w:t xml:space="preserve"> by t</w:t>
      </w:r>
      <w:r>
        <w:rPr>
          <w:rFonts w:ascii="Arial" w:hAnsi="Arial" w:cs="Arial"/>
          <w:sz w:val="24"/>
          <w:szCs w:val="24"/>
        </w:rPr>
        <w:t>he Designated Safeguarding Lead</w:t>
      </w:r>
      <w:r w:rsidRPr="001B7E70">
        <w:rPr>
          <w:rFonts w:ascii="Arial" w:hAnsi="Arial" w:cs="Arial"/>
          <w:sz w:val="24"/>
          <w:szCs w:val="24"/>
        </w:rPr>
        <w:t xml:space="preserve">, to the </w:t>
      </w:r>
      <w:r w:rsidR="00DE7A8F">
        <w:rPr>
          <w:rFonts w:ascii="Arial" w:hAnsi="Arial" w:cs="Arial"/>
          <w:sz w:val="24"/>
          <w:szCs w:val="24"/>
        </w:rPr>
        <w:t>Front Door Safeguarding Hub</w:t>
      </w:r>
      <w:r w:rsidRPr="001B7E70">
        <w:rPr>
          <w:rFonts w:ascii="Arial" w:hAnsi="Arial" w:cs="Arial"/>
          <w:sz w:val="24"/>
          <w:szCs w:val="24"/>
        </w:rPr>
        <w:t xml:space="preserve"> (0113 3760336)- Where a child already has a child prot</w:t>
      </w:r>
      <w:r>
        <w:rPr>
          <w:rFonts w:ascii="Arial" w:hAnsi="Arial" w:cs="Arial"/>
          <w:sz w:val="24"/>
          <w:szCs w:val="24"/>
        </w:rPr>
        <w:t>ection social worker, the centre</w:t>
      </w:r>
      <w:r w:rsidRPr="001B7E70">
        <w:rPr>
          <w:rFonts w:ascii="Arial" w:hAnsi="Arial" w:cs="Arial"/>
          <w:sz w:val="24"/>
          <w:szCs w:val="24"/>
        </w:rPr>
        <w:t xml:space="preserve"> will immediately contact the social worker involved, or in their absence the team manager of the child protection social worker.</w:t>
      </w:r>
    </w:p>
    <w:p w:rsidR="001B7E70" w:rsidRPr="001B7E70" w:rsidRDefault="001B7E70" w:rsidP="001B7E70">
      <w:pPr>
        <w:pStyle w:val="ListParagraph"/>
        <w:spacing w:line="240" w:lineRule="auto"/>
        <w:ind w:left="0"/>
        <w:rPr>
          <w:rFonts w:ascii="Arial" w:hAnsi="Arial" w:cs="Arial"/>
          <w:sz w:val="24"/>
          <w:szCs w:val="24"/>
        </w:rPr>
      </w:pPr>
      <w:r w:rsidRPr="001B7E70">
        <w:rPr>
          <w:rFonts w:ascii="Arial" w:hAnsi="Arial" w:cs="Arial"/>
          <w:sz w:val="24"/>
          <w:szCs w:val="24"/>
        </w:rPr>
        <w:t>We will co-operate with Children’s Social Work Service where they are conducting child protectio</w:t>
      </w:r>
      <w:r>
        <w:rPr>
          <w:rFonts w:ascii="Arial" w:hAnsi="Arial" w:cs="Arial"/>
          <w:sz w:val="24"/>
          <w:szCs w:val="24"/>
        </w:rPr>
        <w:t>n enquiries. Furthermore, the centre</w:t>
      </w:r>
      <w:r w:rsidRPr="001B7E70">
        <w:rPr>
          <w:rFonts w:ascii="Arial" w:hAnsi="Arial" w:cs="Arial"/>
          <w:sz w:val="24"/>
          <w:szCs w:val="24"/>
        </w:rPr>
        <w:t xml:space="preserve"> will ensure representation at appropriate inter-agency meetings such as Initial and Review Child Protection Conferences, and Planning and Core Group meetings, as well as Family Support Meetings </w:t>
      </w:r>
    </w:p>
    <w:p w:rsidR="001B7E70" w:rsidRPr="001B7E70" w:rsidRDefault="001B7E70" w:rsidP="001B7E70">
      <w:pPr>
        <w:pStyle w:val="ListParagraph"/>
        <w:spacing w:line="240" w:lineRule="auto"/>
        <w:ind w:left="0"/>
        <w:rPr>
          <w:rFonts w:ascii="Arial" w:hAnsi="Arial" w:cs="Arial"/>
          <w:sz w:val="24"/>
          <w:szCs w:val="24"/>
        </w:rPr>
      </w:pPr>
      <w:r w:rsidRPr="001B7E70">
        <w:rPr>
          <w:rFonts w:ascii="Arial" w:hAnsi="Arial" w:cs="Arial"/>
          <w:sz w:val="24"/>
          <w:szCs w:val="24"/>
        </w:rPr>
        <w:t>We will provide reports as requir</w:t>
      </w:r>
      <w:r>
        <w:rPr>
          <w:rFonts w:ascii="Arial" w:hAnsi="Arial" w:cs="Arial"/>
          <w:sz w:val="24"/>
          <w:szCs w:val="24"/>
        </w:rPr>
        <w:t>ed for these meetings. If the centre</w:t>
      </w:r>
      <w:r w:rsidRPr="001B7E70">
        <w:rPr>
          <w:rFonts w:ascii="Arial" w:hAnsi="Arial" w:cs="Arial"/>
          <w:sz w:val="24"/>
          <w:szCs w:val="24"/>
        </w:rPr>
        <w:t xml:space="preserve"> is unable to attend, a written report will be sent.  The report will, wherever possible, be shared with parents / carers at least 24 hours prior to the meeting.     </w:t>
      </w:r>
    </w:p>
    <w:p w:rsidR="00E840C0" w:rsidRDefault="00062778" w:rsidP="00D52ABB">
      <w:pPr>
        <w:pStyle w:val="ListParagraph"/>
        <w:spacing w:line="240" w:lineRule="auto"/>
        <w:ind w:left="0"/>
        <w:rPr>
          <w:rFonts w:ascii="Arial" w:hAnsi="Arial" w:cs="Arial"/>
          <w:sz w:val="24"/>
          <w:szCs w:val="24"/>
        </w:rPr>
      </w:pPr>
      <w:r>
        <w:rPr>
          <w:rFonts w:ascii="Arial" w:hAnsi="Arial" w:cs="Arial"/>
          <w:sz w:val="24"/>
          <w:szCs w:val="24"/>
        </w:rPr>
        <w:t>Where a child in the centre</w:t>
      </w:r>
      <w:r w:rsidR="001B7E70" w:rsidRPr="001B7E70">
        <w:rPr>
          <w:rFonts w:ascii="Arial" w:hAnsi="Arial" w:cs="Arial"/>
          <w:sz w:val="24"/>
          <w:szCs w:val="24"/>
        </w:rPr>
        <w:t xml:space="preserve"> is subject to an inter-agency child protection plan or a</w:t>
      </w:r>
      <w:r w:rsidR="00DE7A8F">
        <w:rPr>
          <w:rFonts w:ascii="Arial" w:hAnsi="Arial" w:cs="Arial"/>
          <w:sz w:val="24"/>
          <w:szCs w:val="24"/>
        </w:rPr>
        <w:t xml:space="preserve"> daily </w:t>
      </w:r>
      <w:r w:rsidR="001B7E70" w:rsidRPr="001B7E70">
        <w:rPr>
          <w:rFonts w:ascii="Arial" w:hAnsi="Arial" w:cs="Arial"/>
          <w:sz w:val="24"/>
          <w:szCs w:val="24"/>
        </w:rPr>
        <w:t xml:space="preserve">Multi-agency Risk </w:t>
      </w:r>
      <w:r w:rsidR="00431A43" w:rsidRPr="001B7E70">
        <w:rPr>
          <w:rFonts w:ascii="Arial" w:hAnsi="Arial" w:cs="Arial"/>
          <w:sz w:val="24"/>
          <w:szCs w:val="24"/>
        </w:rPr>
        <w:t xml:space="preserve">Assessment </w:t>
      </w:r>
      <w:r w:rsidR="00431A43">
        <w:rPr>
          <w:rFonts w:ascii="Arial" w:hAnsi="Arial" w:cs="Arial"/>
          <w:sz w:val="24"/>
          <w:szCs w:val="24"/>
        </w:rPr>
        <w:t>(</w:t>
      </w:r>
      <w:r w:rsidR="001B7E70">
        <w:rPr>
          <w:rFonts w:ascii="Arial" w:hAnsi="Arial" w:cs="Arial"/>
          <w:sz w:val="24"/>
          <w:szCs w:val="24"/>
        </w:rPr>
        <w:t>MARAC</w:t>
      </w:r>
      <w:r w:rsidR="00431A43">
        <w:rPr>
          <w:rFonts w:ascii="Arial" w:hAnsi="Arial" w:cs="Arial"/>
          <w:sz w:val="24"/>
          <w:szCs w:val="24"/>
        </w:rPr>
        <w:t>),</w:t>
      </w:r>
      <w:r w:rsidR="001B7E70">
        <w:rPr>
          <w:rFonts w:ascii="Arial" w:hAnsi="Arial" w:cs="Arial"/>
          <w:sz w:val="24"/>
          <w:szCs w:val="24"/>
        </w:rPr>
        <w:t xml:space="preserve"> the centre</w:t>
      </w:r>
      <w:r w:rsidR="001B7E70" w:rsidRPr="001B7E70">
        <w:rPr>
          <w:rFonts w:ascii="Arial" w:hAnsi="Arial" w:cs="Arial"/>
          <w:sz w:val="24"/>
          <w:szCs w:val="24"/>
        </w:rPr>
        <w:t xml:space="preserve"> will contribute to the</w:t>
      </w:r>
      <w:r w:rsidR="00DE7A8F">
        <w:rPr>
          <w:rFonts w:ascii="Arial" w:hAnsi="Arial" w:cs="Arial"/>
          <w:sz w:val="24"/>
          <w:szCs w:val="24"/>
        </w:rPr>
        <w:t xml:space="preserve"> information gathering,</w:t>
      </w:r>
      <w:r w:rsidR="001B7E70" w:rsidRPr="001B7E70">
        <w:rPr>
          <w:rFonts w:ascii="Arial" w:hAnsi="Arial" w:cs="Arial"/>
          <w:sz w:val="24"/>
          <w:szCs w:val="24"/>
        </w:rPr>
        <w:t xml:space="preserve"> preparation</w:t>
      </w:r>
      <w:r w:rsidR="001B7E70">
        <w:rPr>
          <w:rFonts w:ascii="Arial" w:hAnsi="Arial" w:cs="Arial"/>
          <w:sz w:val="24"/>
          <w:szCs w:val="24"/>
        </w:rPr>
        <w:t>,</w:t>
      </w:r>
      <w:r w:rsidR="001B7E70" w:rsidRPr="001B7E70">
        <w:rPr>
          <w:rFonts w:ascii="Arial" w:hAnsi="Arial" w:cs="Arial"/>
          <w:sz w:val="24"/>
          <w:szCs w:val="24"/>
        </w:rPr>
        <w:t xml:space="preserve"> implementation and review of </w:t>
      </w:r>
      <w:r w:rsidR="00DE7A8F">
        <w:rPr>
          <w:rFonts w:ascii="Arial" w:hAnsi="Arial" w:cs="Arial"/>
          <w:sz w:val="24"/>
          <w:szCs w:val="24"/>
        </w:rPr>
        <w:t>any</w:t>
      </w:r>
      <w:r w:rsidR="001B7E70" w:rsidRPr="001B7E70">
        <w:rPr>
          <w:rFonts w:ascii="Arial" w:hAnsi="Arial" w:cs="Arial"/>
          <w:sz w:val="24"/>
          <w:szCs w:val="24"/>
        </w:rPr>
        <w:t xml:space="preserve"> plan as appropriate.</w:t>
      </w:r>
    </w:p>
    <w:p w:rsidR="00A34C4B" w:rsidRDefault="00A34C4B" w:rsidP="00034534">
      <w:pPr>
        <w:pStyle w:val="Heading1"/>
      </w:pPr>
      <w:bookmarkStart w:id="11" w:name="_Toc485629956"/>
      <w:r w:rsidRPr="00A34C4B">
        <w:t>Radicalisation</w:t>
      </w:r>
      <w:bookmarkEnd w:id="11"/>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The Counter-Terrorism and Security Act 2015 places a duty on early years providers to “have due regard to the need to prevent people from being drawn into terrorism".</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Radicalisation is defined as the process by which people come to support terrorism and violent extremism and, in some cases, to then participate in terrorist groups. The process of radicalisation is different for every individual and is a process, not a one off event; it can take place over an extended period or within a very short time frame. It is important that staff are able to recognise possible signs and indicators of radicalisation.</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Children and young people may be vulnerable to exposure or involvement with groups or individuals who advocate violence as a means to a political or ideological end. From more than 4,000 referrals to the Channel process (A multi-agency safeguarding programme to identify and support people at risk of radicalisation) more than half of the concerns raised are about children.</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Children and young people can be drawn into violence or they can be exposed to the messages of extremist groups by many means. These can include family members or friends, direct contact with members groups and organisations or, increasingly, through the internet, including through social media sites. This can put children and young people at risk of being drawn into criminal activity and has the potential to cause significant harm.</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Examples of extremist causes that have used violence to achieve their ends include animal rights, the far right (UK) and international terrorist organisations such as Al Qaeda and the Islamic State.</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Potential indicators identified include:</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Use of inappropriate language</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Possession of violent extremist literature</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Changes in behaviour, language, clothing or appearance</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The expression of extremist views</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Advocating violent actions and means</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Association with known extremists</w:t>
      </w:r>
    </w:p>
    <w:p w:rsidR="00A34C4B" w:rsidRPr="00A34C4B" w:rsidRDefault="00A34C4B" w:rsidP="00A34C4B">
      <w:pPr>
        <w:pStyle w:val="ListParagraph"/>
        <w:spacing w:line="240" w:lineRule="auto"/>
        <w:rPr>
          <w:rFonts w:ascii="Arial" w:hAnsi="Arial" w:cs="Arial"/>
          <w:sz w:val="24"/>
          <w:szCs w:val="24"/>
        </w:rPr>
      </w:pPr>
      <w:r w:rsidRPr="00A34C4B">
        <w:rPr>
          <w:rFonts w:ascii="Arial" w:hAnsi="Arial" w:cs="Arial"/>
          <w:sz w:val="24"/>
          <w:szCs w:val="24"/>
        </w:rPr>
        <w:t>•</w:t>
      </w:r>
      <w:r w:rsidRPr="00A34C4B">
        <w:rPr>
          <w:rFonts w:ascii="Arial" w:hAnsi="Arial" w:cs="Arial"/>
          <w:sz w:val="24"/>
          <w:szCs w:val="24"/>
        </w:rPr>
        <w:tab/>
        <w:t>Seeking to recruit others to an extremist ideology</w:t>
      </w:r>
    </w:p>
    <w:p w:rsidR="00A34C4B" w:rsidRPr="00A34C4B" w:rsidRDefault="00A34C4B" w:rsidP="00A34C4B">
      <w:pPr>
        <w:pStyle w:val="ListParagraph"/>
        <w:spacing w:line="240" w:lineRule="auto"/>
        <w:rPr>
          <w:rFonts w:ascii="Arial" w:hAnsi="Arial" w:cs="Arial"/>
          <w:sz w:val="24"/>
          <w:szCs w:val="24"/>
        </w:rPr>
      </w:pPr>
    </w:p>
    <w:p w:rsidR="00A34C4B" w:rsidRPr="00A34C4B" w:rsidRDefault="00A34C4B" w:rsidP="00A34C4B">
      <w:pPr>
        <w:spacing w:line="240" w:lineRule="auto"/>
        <w:rPr>
          <w:rFonts w:ascii="Arial" w:hAnsi="Arial" w:cs="Arial"/>
          <w:sz w:val="24"/>
          <w:szCs w:val="24"/>
        </w:rPr>
      </w:pPr>
      <w:r w:rsidRPr="00A34C4B">
        <w:rPr>
          <w:rFonts w:ascii="Arial" w:hAnsi="Arial" w:cs="Arial"/>
          <w:b/>
          <w:sz w:val="24"/>
          <w:szCs w:val="24"/>
        </w:rPr>
        <w:t>PREVENT</w:t>
      </w:r>
      <w:r w:rsidRPr="00A34C4B">
        <w:rPr>
          <w:rFonts w:ascii="Arial" w:hAnsi="Arial" w:cs="Arial"/>
          <w:sz w:val="24"/>
          <w:szCs w:val="24"/>
        </w:rPr>
        <w:t xml:space="preserve"> is part of the UK’s counter terrorism strategy, it focusses on supporting and protecting vulnerable individuals who may be at risk of being exploited by radicalisers and subsequently drawn into terrorist related activity. PREVENT is not about race, religion or ethnicity, the programme is to prevent the exploitation of susceptible people.</w:t>
      </w:r>
    </w:p>
    <w:p w:rsidR="00A34C4B" w:rsidRPr="00A34C4B" w:rsidRDefault="00A34C4B" w:rsidP="00A34C4B">
      <w:pPr>
        <w:spacing w:line="240" w:lineRule="auto"/>
        <w:rPr>
          <w:rFonts w:ascii="Arial" w:hAnsi="Arial" w:cs="Arial"/>
          <w:b/>
          <w:sz w:val="24"/>
          <w:szCs w:val="24"/>
        </w:rPr>
      </w:pPr>
      <w:r w:rsidRPr="00A34C4B">
        <w:rPr>
          <w:rFonts w:ascii="Arial" w:hAnsi="Arial" w:cs="Arial"/>
          <w:b/>
          <w:sz w:val="24"/>
          <w:szCs w:val="24"/>
        </w:rPr>
        <w:t>Responding to concerns</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If staff are concerned about a change in the behaviour of an individual or see something that concerns them (this could be a colleague too) they should seek advice appropriately with the designated safeguarding lead who should contact the Education &amp; Early Years Child Protection Team or the Local Authority Prevent Lead – Nadeem Siddique, 07891 275424 for further advice.</w:t>
      </w:r>
    </w:p>
    <w:p w:rsidR="00A34C4B" w:rsidRPr="00A34C4B" w:rsidRDefault="00A34C4B" w:rsidP="00A34C4B">
      <w:pPr>
        <w:spacing w:line="240" w:lineRule="auto"/>
        <w:rPr>
          <w:rFonts w:ascii="Arial" w:hAnsi="Arial" w:cs="Arial"/>
          <w:sz w:val="24"/>
          <w:szCs w:val="24"/>
        </w:rPr>
      </w:pPr>
      <w:r w:rsidRPr="00A34C4B">
        <w:rPr>
          <w:rFonts w:ascii="Arial" w:hAnsi="Arial" w:cs="Arial"/>
          <w:sz w:val="24"/>
          <w:szCs w:val="24"/>
        </w:rPr>
        <w:t>PREVENT does not require staff to do anything in addition to their normal duties, what is important is that if staff are concerned that someone is being exploited in this way they have the confidence to raise these concerns. The Education &amp; Early Years Child Protection Team and the PREVENT lead can advise and identify local referral pathways.</w:t>
      </w:r>
    </w:p>
    <w:p w:rsidR="00A34C4B" w:rsidRPr="00B0550E" w:rsidRDefault="00A34C4B" w:rsidP="00A34C4B">
      <w:pPr>
        <w:pStyle w:val="ListParagraph"/>
        <w:spacing w:line="240" w:lineRule="auto"/>
        <w:ind w:left="0"/>
        <w:rPr>
          <w:rFonts w:ascii="Arial" w:hAnsi="Arial" w:cs="Arial"/>
          <w:sz w:val="24"/>
          <w:szCs w:val="24"/>
        </w:rPr>
      </w:pPr>
      <w:r w:rsidRPr="00A34C4B">
        <w:rPr>
          <w:rFonts w:ascii="Arial" w:hAnsi="Arial" w:cs="Arial"/>
          <w:sz w:val="24"/>
          <w:szCs w:val="24"/>
        </w:rPr>
        <w:t>Effective early help relies on all staff to be vigilant and aware of the nature of the risk for children and young people, and what support may be available.</w:t>
      </w:r>
    </w:p>
    <w:p w:rsidR="00B17552" w:rsidRPr="00B0550E" w:rsidRDefault="00B17552" w:rsidP="00034534">
      <w:pPr>
        <w:pStyle w:val="Heading1"/>
      </w:pPr>
      <w:bookmarkStart w:id="12" w:name="_Toc485629957"/>
      <w:r w:rsidRPr="00B0550E">
        <w:t>A child-centred approach</w:t>
      </w:r>
      <w:bookmarkEnd w:id="12"/>
    </w:p>
    <w:p w:rsidR="003575C4" w:rsidRPr="003575C4" w:rsidRDefault="003575C4" w:rsidP="00D52ABB">
      <w:pPr>
        <w:spacing w:line="240" w:lineRule="auto"/>
        <w:rPr>
          <w:rFonts w:ascii="Arial" w:hAnsi="Arial" w:cs="Arial"/>
          <w:sz w:val="24"/>
          <w:szCs w:val="24"/>
        </w:rPr>
      </w:pPr>
      <w:r>
        <w:rPr>
          <w:rFonts w:ascii="Arial" w:hAnsi="Arial" w:cs="Arial"/>
          <w:sz w:val="24"/>
          <w:szCs w:val="24"/>
        </w:rPr>
        <w:t>Effective safeguarding systems are child-centred. Failings in safeguarding systems are too often the result of losing sight of the needs and views of the children within them, or placing the interests of adults ahead of the needs of children.</w:t>
      </w:r>
    </w:p>
    <w:p w:rsidR="00B17552" w:rsidRDefault="00B17552" w:rsidP="00D52ABB">
      <w:pPr>
        <w:spacing w:line="240" w:lineRule="auto"/>
        <w:rPr>
          <w:rFonts w:ascii="Arial" w:hAnsi="Arial" w:cs="Arial"/>
          <w:sz w:val="24"/>
          <w:szCs w:val="24"/>
        </w:rPr>
      </w:pPr>
      <w:r>
        <w:rPr>
          <w:rFonts w:ascii="Arial" w:hAnsi="Arial" w:cs="Arial"/>
          <w:b/>
          <w:sz w:val="24"/>
          <w:szCs w:val="24"/>
        </w:rPr>
        <w:t xml:space="preserve">Key Principles: </w:t>
      </w:r>
      <w:r>
        <w:rPr>
          <w:rFonts w:ascii="Arial" w:hAnsi="Arial" w:cs="Arial"/>
          <w:sz w:val="24"/>
          <w:szCs w:val="24"/>
        </w:rPr>
        <w:t>Effective safeguarding arrangements should be underpinned by two key principles:</w:t>
      </w:r>
    </w:p>
    <w:p w:rsidR="00B17552" w:rsidRPr="003575C4" w:rsidRDefault="00B17552" w:rsidP="00B17552">
      <w:pPr>
        <w:pStyle w:val="ListParagraph"/>
        <w:spacing w:line="240" w:lineRule="auto"/>
        <w:ind w:left="0"/>
        <w:rPr>
          <w:rFonts w:ascii="Arial" w:hAnsi="Arial" w:cs="Arial"/>
          <w:b/>
          <w:sz w:val="24"/>
          <w:szCs w:val="24"/>
        </w:rPr>
      </w:pPr>
      <w:r>
        <w:rPr>
          <w:rFonts w:ascii="Arial" w:hAnsi="Arial" w:cs="Arial"/>
          <w:sz w:val="24"/>
          <w:szCs w:val="24"/>
        </w:rPr>
        <w:t xml:space="preserve">Safeguarding is </w:t>
      </w:r>
      <w:r w:rsidRPr="00CC4FB4">
        <w:rPr>
          <w:rFonts w:ascii="Arial" w:hAnsi="Arial" w:cs="Arial"/>
          <w:b/>
          <w:sz w:val="24"/>
          <w:szCs w:val="24"/>
        </w:rPr>
        <w:t>everyone’s</w:t>
      </w:r>
      <w:r>
        <w:rPr>
          <w:rFonts w:ascii="Arial" w:hAnsi="Arial" w:cs="Arial"/>
          <w:sz w:val="24"/>
          <w:szCs w:val="24"/>
        </w:rPr>
        <w:t xml:space="preserve"> responsibility: for services to be effective each professional and organisation should play their full part; and</w:t>
      </w:r>
    </w:p>
    <w:p w:rsidR="003575C4" w:rsidRPr="00B17552" w:rsidRDefault="003575C4" w:rsidP="003575C4">
      <w:pPr>
        <w:pStyle w:val="ListParagraph"/>
        <w:spacing w:line="240" w:lineRule="auto"/>
        <w:ind w:left="0"/>
        <w:rPr>
          <w:rFonts w:ascii="Arial" w:hAnsi="Arial" w:cs="Arial"/>
          <w:b/>
          <w:sz w:val="24"/>
          <w:szCs w:val="24"/>
        </w:rPr>
      </w:pPr>
    </w:p>
    <w:p w:rsidR="00B17552" w:rsidRPr="00B17552" w:rsidRDefault="00B17552" w:rsidP="00B17552">
      <w:pPr>
        <w:pStyle w:val="ListParagraph"/>
        <w:spacing w:line="240" w:lineRule="auto"/>
        <w:ind w:left="0"/>
        <w:rPr>
          <w:rFonts w:ascii="Arial" w:hAnsi="Arial" w:cs="Arial"/>
          <w:b/>
          <w:sz w:val="24"/>
          <w:szCs w:val="24"/>
        </w:rPr>
      </w:pPr>
      <w:r>
        <w:rPr>
          <w:rFonts w:ascii="Arial" w:hAnsi="Arial" w:cs="Arial"/>
          <w:sz w:val="24"/>
          <w:szCs w:val="24"/>
        </w:rPr>
        <w:t>A child centred approach</w:t>
      </w:r>
      <w:r w:rsidR="00C43617">
        <w:rPr>
          <w:rFonts w:ascii="Arial" w:hAnsi="Arial" w:cs="Arial"/>
          <w:sz w:val="24"/>
          <w:szCs w:val="24"/>
        </w:rPr>
        <w:t>: for services to be affective</w:t>
      </w:r>
      <w:r w:rsidR="003575C4">
        <w:rPr>
          <w:rFonts w:ascii="Arial" w:hAnsi="Arial" w:cs="Arial"/>
          <w:sz w:val="24"/>
          <w:szCs w:val="24"/>
        </w:rPr>
        <w:t xml:space="preserve"> they should be based on a clear understanding of the needs and views of children</w:t>
      </w:r>
    </w:p>
    <w:p w:rsidR="00BD16F8" w:rsidRPr="003F79BA" w:rsidRDefault="003575C4" w:rsidP="004C0D23">
      <w:pPr>
        <w:spacing w:line="240" w:lineRule="auto"/>
        <w:rPr>
          <w:rFonts w:ascii="Arial" w:hAnsi="Arial" w:cs="Arial"/>
          <w:i/>
          <w:sz w:val="24"/>
          <w:szCs w:val="24"/>
        </w:rPr>
      </w:pPr>
      <w:r>
        <w:rPr>
          <w:rFonts w:ascii="Arial" w:hAnsi="Arial" w:cs="Arial"/>
          <w:sz w:val="24"/>
          <w:szCs w:val="24"/>
        </w:rPr>
        <w:t>No single professional can have a full picture of a child’s needs and circumstances and, if children and families are to receive the right help at the right time, everyone who comes into contact with them has a role to play in identifying concerns, sharing information and taking prompt action.</w:t>
      </w:r>
      <w:r w:rsidR="004C0D23">
        <w:rPr>
          <w:rFonts w:ascii="Arial" w:hAnsi="Arial" w:cs="Arial"/>
          <w:sz w:val="24"/>
          <w:szCs w:val="24"/>
        </w:rPr>
        <w:t xml:space="preserve"> </w:t>
      </w:r>
      <w:r>
        <w:rPr>
          <w:rFonts w:ascii="Arial" w:hAnsi="Arial" w:cs="Arial"/>
          <w:i/>
          <w:sz w:val="24"/>
          <w:szCs w:val="24"/>
        </w:rPr>
        <w:t>Working Together to Safeguard Children, HM Government (2015)</w:t>
      </w:r>
    </w:p>
    <w:p w:rsidR="00EE0DFF" w:rsidRDefault="00EE0DFF" w:rsidP="004C0D23">
      <w:pPr>
        <w:spacing w:line="240" w:lineRule="auto"/>
        <w:rPr>
          <w:rFonts w:ascii="Arial" w:hAnsi="Arial" w:cs="Arial"/>
          <w:b/>
          <w:sz w:val="24"/>
          <w:szCs w:val="24"/>
        </w:rPr>
      </w:pPr>
    </w:p>
    <w:p w:rsidR="00EE0DFF" w:rsidRDefault="00EE0DFF" w:rsidP="004C0D23">
      <w:pPr>
        <w:spacing w:line="240" w:lineRule="auto"/>
        <w:rPr>
          <w:rFonts w:ascii="Arial" w:hAnsi="Arial" w:cs="Arial"/>
          <w:b/>
          <w:sz w:val="24"/>
          <w:szCs w:val="24"/>
        </w:rPr>
      </w:pPr>
    </w:p>
    <w:p w:rsidR="00EE0DFF" w:rsidRDefault="00EE0DFF" w:rsidP="004C0D23">
      <w:pPr>
        <w:spacing w:line="240" w:lineRule="auto"/>
        <w:rPr>
          <w:rFonts w:ascii="Arial" w:hAnsi="Arial" w:cs="Arial"/>
          <w:b/>
          <w:sz w:val="24"/>
          <w:szCs w:val="24"/>
        </w:rPr>
      </w:pPr>
    </w:p>
    <w:p w:rsidR="00EE0DFF" w:rsidRDefault="00EE0DFF" w:rsidP="004C0D23">
      <w:pPr>
        <w:spacing w:line="240" w:lineRule="auto"/>
        <w:rPr>
          <w:rFonts w:ascii="Arial" w:hAnsi="Arial" w:cs="Arial"/>
          <w:b/>
          <w:sz w:val="24"/>
          <w:szCs w:val="24"/>
        </w:rPr>
      </w:pPr>
    </w:p>
    <w:p w:rsidR="004C0D23" w:rsidRPr="004C0D23" w:rsidRDefault="004C0D23" w:rsidP="004C0D23">
      <w:pPr>
        <w:spacing w:line="240" w:lineRule="auto"/>
        <w:rPr>
          <w:rFonts w:ascii="Arial" w:hAnsi="Arial" w:cs="Arial"/>
          <w:b/>
          <w:sz w:val="24"/>
          <w:szCs w:val="24"/>
        </w:rPr>
      </w:pPr>
      <w:r w:rsidRPr="004C0D23">
        <w:rPr>
          <w:rFonts w:ascii="Arial" w:hAnsi="Arial" w:cs="Arial"/>
          <w:b/>
          <w:sz w:val="24"/>
          <w:szCs w:val="24"/>
        </w:rPr>
        <w:t>Our role in the prevention of abuse</w:t>
      </w:r>
    </w:p>
    <w:p w:rsidR="00C049DB" w:rsidRPr="00AF744F" w:rsidRDefault="00C049DB" w:rsidP="004C0D23">
      <w:pPr>
        <w:spacing w:line="240" w:lineRule="auto"/>
        <w:rPr>
          <w:rFonts w:ascii="Arial" w:hAnsi="Arial" w:cs="Arial"/>
          <w:sz w:val="24"/>
          <w:szCs w:val="24"/>
        </w:rPr>
      </w:pPr>
      <w:r>
        <w:rPr>
          <w:rFonts w:ascii="Arial" w:hAnsi="Arial" w:cs="Arial"/>
          <w:b/>
          <w:sz w:val="24"/>
          <w:szCs w:val="24"/>
        </w:rPr>
        <w:t>Planning</w:t>
      </w:r>
    </w:p>
    <w:p w:rsidR="004C0D23" w:rsidRPr="001174EA" w:rsidRDefault="004C0D23" w:rsidP="004C0D23">
      <w:pPr>
        <w:pStyle w:val="ListParagraph"/>
        <w:spacing w:line="240" w:lineRule="auto"/>
        <w:ind w:left="0"/>
        <w:rPr>
          <w:rFonts w:ascii="Arial" w:hAnsi="Arial" w:cs="Arial"/>
          <w:sz w:val="24"/>
          <w:szCs w:val="24"/>
        </w:rPr>
      </w:pPr>
      <w:r w:rsidRPr="001174EA">
        <w:rPr>
          <w:rFonts w:ascii="Arial" w:hAnsi="Arial" w:cs="Arial"/>
          <w:sz w:val="24"/>
          <w:szCs w:val="24"/>
        </w:rPr>
        <w:t>Relevant issues wil</w:t>
      </w:r>
      <w:r w:rsidR="00062778" w:rsidRPr="001174EA">
        <w:rPr>
          <w:rFonts w:ascii="Arial" w:hAnsi="Arial" w:cs="Arial"/>
          <w:sz w:val="24"/>
          <w:szCs w:val="24"/>
        </w:rPr>
        <w:t>l be addressed through</w:t>
      </w:r>
      <w:r w:rsidR="00C049DB" w:rsidRPr="001174EA">
        <w:rPr>
          <w:rFonts w:ascii="Arial" w:hAnsi="Arial" w:cs="Arial"/>
          <w:sz w:val="24"/>
          <w:szCs w:val="24"/>
        </w:rPr>
        <w:t xml:space="preserve"> planning</w:t>
      </w:r>
      <w:r w:rsidR="00F03A53" w:rsidRPr="001174EA">
        <w:rPr>
          <w:rFonts w:ascii="Arial" w:hAnsi="Arial" w:cs="Arial"/>
          <w:sz w:val="24"/>
          <w:szCs w:val="24"/>
        </w:rPr>
        <w:t xml:space="preserve"> under the EYFS Framework</w:t>
      </w:r>
      <w:r w:rsidRPr="001174EA">
        <w:rPr>
          <w:rFonts w:ascii="Arial" w:hAnsi="Arial" w:cs="Arial"/>
          <w:sz w:val="24"/>
          <w:szCs w:val="24"/>
        </w:rPr>
        <w:t xml:space="preserve">. For </w:t>
      </w:r>
      <w:r w:rsidR="00AD2105" w:rsidRPr="001174EA">
        <w:rPr>
          <w:rFonts w:ascii="Arial" w:hAnsi="Arial" w:cs="Arial"/>
          <w:sz w:val="24"/>
          <w:szCs w:val="24"/>
        </w:rPr>
        <w:t>example; e-</w:t>
      </w:r>
      <w:r w:rsidR="00FE5C7B" w:rsidRPr="001174EA">
        <w:rPr>
          <w:rFonts w:ascii="Arial" w:hAnsi="Arial" w:cs="Arial"/>
          <w:sz w:val="24"/>
          <w:szCs w:val="24"/>
        </w:rPr>
        <w:t>safety</w:t>
      </w:r>
      <w:r w:rsidR="00DE7A8F">
        <w:rPr>
          <w:rFonts w:ascii="Arial" w:hAnsi="Arial" w:cs="Arial"/>
          <w:sz w:val="24"/>
          <w:szCs w:val="24"/>
        </w:rPr>
        <w:t>;</w:t>
      </w:r>
      <w:r w:rsidRPr="001174EA">
        <w:rPr>
          <w:rFonts w:ascii="Arial" w:hAnsi="Arial" w:cs="Arial"/>
          <w:sz w:val="24"/>
          <w:szCs w:val="24"/>
        </w:rPr>
        <w:t xml:space="preserve"> </w:t>
      </w:r>
      <w:r w:rsidR="00C049DB" w:rsidRPr="001174EA">
        <w:rPr>
          <w:rFonts w:ascii="Arial" w:hAnsi="Arial" w:cs="Arial"/>
          <w:sz w:val="24"/>
          <w:szCs w:val="24"/>
        </w:rPr>
        <w:t>self-esteem and confidence</w:t>
      </w:r>
      <w:r w:rsidR="004E4AF7">
        <w:rPr>
          <w:rFonts w:ascii="Arial" w:hAnsi="Arial" w:cs="Arial"/>
          <w:sz w:val="24"/>
          <w:szCs w:val="24"/>
        </w:rPr>
        <w:t>;</w:t>
      </w:r>
      <w:r w:rsidR="00C049DB" w:rsidRPr="001174EA">
        <w:rPr>
          <w:rFonts w:ascii="Arial" w:hAnsi="Arial" w:cs="Arial"/>
          <w:sz w:val="24"/>
          <w:szCs w:val="24"/>
        </w:rPr>
        <w:t xml:space="preserve"> managing feelings and behaviour</w:t>
      </w:r>
      <w:r w:rsidR="004E4AF7">
        <w:rPr>
          <w:rFonts w:ascii="Arial" w:hAnsi="Arial" w:cs="Arial"/>
          <w:sz w:val="24"/>
          <w:szCs w:val="24"/>
        </w:rPr>
        <w:t>;</w:t>
      </w:r>
      <w:r w:rsidR="00C049DB" w:rsidRPr="001174EA">
        <w:rPr>
          <w:rFonts w:ascii="Arial" w:hAnsi="Arial" w:cs="Arial"/>
          <w:sz w:val="24"/>
          <w:szCs w:val="24"/>
        </w:rPr>
        <w:t xml:space="preserve"> positive relationships</w:t>
      </w:r>
      <w:r w:rsidR="004E4AF7">
        <w:rPr>
          <w:rFonts w:ascii="Arial" w:hAnsi="Arial" w:cs="Arial"/>
          <w:sz w:val="24"/>
          <w:szCs w:val="24"/>
        </w:rPr>
        <w:t>;</w:t>
      </w:r>
      <w:r w:rsidRPr="001174EA">
        <w:rPr>
          <w:rFonts w:ascii="Arial" w:hAnsi="Arial" w:cs="Arial"/>
          <w:sz w:val="24"/>
          <w:szCs w:val="24"/>
        </w:rPr>
        <w:t xml:space="preserve"> emotional lit</w:t>
      </w:r>
      <w:r w:rsidR="00C049DB" w:rsidRPr="001174EA">
        <w:rPr>
          <w:rFonts w:ascii="Arial" w:hAnsi="Arial" w:cs="Arial"/>
          <w:sz w:val="24"/>
          <w:szCs w:val="24"/>
        </w:rPr>
        <w:t>eracy</w:t>
      </w:r>
      <w:r w:rsidR="004E4AF7">
        <w:rPr>
          <w:rFonts w:ascii="Arial" w:hAnsi="Arial" w:cs="Arial"/>
          <w:sz w:val="24"/>
          <w:szCs w:val="24"/>
        </w:rPr>
        <w:t>;</w:t>
      </w:r>
      <w:r w:rsidR="00C049DB" w:rsidRPr="001174EA">
        <w:rPr>
          <w:rFonts w:ascii="Arial" w:hAnsi="Arial" w:cs="Arial"/>
          <w:sz w:val="24"/>
          <w:szCs w:val="24"/>
        </w:rPr>
        <w:t xml:space="preserve"> assertiveness</w:t>
      </w:r>
      <w:r w:rsidR="004E4AF7">
        <w:rPr>
          <w:rFonts w:ascii="Arial" w:hAnsi="Arial" w:cs="Arial"/>
          <w:sz w:val="24"/>
          <w:szCs w:val="24"/>
        </w:rPr>
        <w:t xml:space="preserve">; recognising and managing risk </w:t>
      </w:r>
      <w:r w:rsidR="00CD0742">
        <w:rPr>
          <w:rFonts w:ascii="Arial" w:hAnsi="Arial" w:cs="Arial"/>
          <w:sz w:val="24"/>
          <w:szCs w:val="24"/>
        </w:rPr>
        <w:t xml:space="preserve">and </w:t>
      </w:r>
      <w:r w:rsidR="00CD0742" w:rsidRPr="001174EA">
        <w:rPr>
          <w:rFonts w:ascii="Arial" w:hAnsi="Arial" w:cs="Arial"/>
          <w:sz w:val="24"/>
          <w:szCs w:val="24"/>
        </w:rPr>
        <w:t>health</w:t>
      </w:r>
      <w:r w:rsidR="00C049DB" w:rsidRPr="001174EA">
        <w:rPr>
          <w:rFonts w:ascii="Arial" w:hAnsi="Arial" w:cs="Arial"/>
          <w:sz w:val="24"/>
          <w:szCs w:val="24"/>
        </w:rPr>
        <w:t xml:space="preserve"> and self-care</w:t>
      </w:r>
      <w:r w:rsidRPr="001174EA">
        <w:rPr>
          <w:rFonts w:ascii="Arial" w:hAnsi="Arial" w:cs="Arial"/>
          <w:sz w:val="24"/>
          <w:szCs w:val="24"/>
        </w:rPr>
        <w:t xml:space="preserve">. </w:t>
      </w:r>
    </w:p>
    <w:p w:rsidR="004C0D23" w:rsidRPr="00C049DB" w:rsidRDefault="004C0D23" w:rsidP="004C0D23">
      <w:pPr>
        <w:spacing w:line="240" w:lineRule="auto"/>
        <w:rPr>
          <w:rFonts w:ascii="Arial" w:hAnsi="Arial" w:cs="Arial"/>
          <w:b/>
          <w:sz w:val="24"/>
          <w:szCs w:val="24"/>
        </w:rPr>
      </w:pPr>
      <w:r w:rsidRPr="00C049DB">
        <w:rPr>
          <w:rFonts w:ascii="Arial" w:hAnsi="Arial" w:cs="Arial"/>
          <w:b/>
          <w:sz w:val="24"/>
          <w:szCs w:val="24"/>
        </w:rPr>
        <w:t>Other areas of work</w:t>
      </w:r>
    </w:p>
    <w:p w:rsidR="004C0D23" w:rsidRPr="00C049DB" w:rsidRDefault="004C0D23" w:rsidP="00C049DB">
      <w:pPr>
        <w:pStyle w:val="ListParagraph"/>
        <w:spacing w:line="240" w:lineRule="auto"/>
        <w:ind w:left="0"/>
        <w:rPr>
          <w:rFonts w:ascii="Arial" w:hAnsi="Arial" w:cs="Arial"/>
          <w:sz w:val="24"/>
          <w:szCs w:val="24"/>
        </w:rPr>
      </w:pPr>
      <w:r w:rsidRPr="00C049DB">
        <w:rPr>
          <w:rFonts w:ascii="Arial" w:hAnsi="Arial" w:cs="Arial"/>
          <w:sz w:val="24"/>
          <w:szCs w:val="24"/>
        </w:rPr>
        <w:t>All our policies which address issues of power and pote</w:t>
      </w:r>
      <w:r w:rsidR="00F03A53">
        <w:rPr>
          <w:rFonts w:ascii="Arial" w:hAnsi="Arial" w:cs="Arial"/>
          <w:sz w:val="24"/>
          <w:szCs w:val="24"/>
        </w:rPr>
        <w:t>ntial harm, e.g.</w:t>
      </w:r>
      <w:r w:rsidRPr="00C049DB">
        <w:rPr>
          <w:rFonts w:ascii="Arial" w:hAnsi="Arial" w:cs="Arial"/>
          <w:sz w:val="24"/>
          <w:szCs w:val="24"/>
        </w:rPr>
        <w:t xml:space="preserve"> Equal </w:t>
      </w:r>
      <w:r w:rsidR="004E4AF7">
        <w:rPr>
          <w:rFonts w:ascii="Arial" w:hAnsi="Arial" w:cs="Arial"/>
          <w:sz w:val="24"/>
          <w:szCs w:val="24"/>
        </w:rPr>
        <w:t>O</w:t>
      </w:r>
      <w:r w:rsidRPr="00C049DB">
        <w:rPr>
          <w:rFonts w:ascii="Arial" w:hAnsi="Arial" w:cs="Arial"/>
          <w:sz w:val="24"/>
          <w:szCs w:val="24"/>
        </w:rPr>
        <w:t>pportunities,</w:t>
      </w:r>
      <w:r w:rsidRPr="001174EA">
        <w:rPr>
          <w:rFonts w:ascii="Arial" w:hAnsi="Arial" w:cs="Arial"/>
          <w:sz w:val="24"/>
          <w:szCs w:val="24"/>
        </w:rPr>
        <w:t xml:space="preserve"> </w:t>
      </w:r>
      <w:r w:rsidR="00F03A53" w:rsidRPr="001174EA">
        <w:rPr>
          <w:rFonts w:ascii="Arial" w:hAnsi="Arial" w:cs="Arial"/>
          <w:sz w:val="24"/>
          <w:szCs w:val="24"/>
        </w:rPr>
        <w:t xml:space="preserve">Manual </w:t>
      </w:r>
      <w:r w:rsidRPr="001174EA">
        <w:rPr>
          <w:rFonts w:ascii="Arial" w:hAnsi="Arial" w:cs="Arial"/>
          <w:sz w:val="24"/>
          <w:szCs w:val="24"/>
        </w:rPr>
        <w:t>Handling, Positive Behaviour,</w:t>
      </w:r>
      <w:r w:rsidR="00FE5C7B" w:rsidRPr="001174EA">
        <w:rPr>
          <w:rFonts w:ascii="Arial" w:hAnsi="Arial" w:cs="Arial"/>
          <w:sz w:val="24"/>
          <w:szCs w:val="24"/>
        </w:rPr>
        <w:t xml:space="preserve"> e-safety</w:t>
      </w:r>
      <w:r w:rsidRPr="001174EA">
        <w:rPr>
          <w:rFonts w:ascii="Arial" w:hAnsi="Arial" w:cs="Arial"/>
          <w:sz w:val="24"/>
          <w:szCs w:val="24"/>
        </w:rPr>
        <w:t xml:space="preserve"> </w:t>
      </w:r>
      <w:r w:rsidRPr="00C049DB">
        <w:rPr>
          <w:rFonts w:ascii="Arial" w:hAnsi="Arial" w:cs="Arial"/>
          <w:sz w:val="24"/>
          <w:szCs w:val="24"/>
        </w:rPr>
        <w:t xml:space="preserve">will be </w:t>
      </w:r>
      <w:r w:rsidR="00C049DB">
        <w:rPr>
          <w:rFonts w:ascii="Arial" w:hAnsi="Arial" w:cs="Arial"/>
          <w:sz w:val="24"/>
          <w:szCs w:val="24"/>
        </w:rPr>
        <w:t>linked, to ensure a whole centre</w:t>
      </w:r>
      <w:r w:rsidRPr="00C049DB">
        <w:rPr>
          <w:rFonts w:ascii="Arial" w:hAnsi="Arial" w:cs="Arial"/>
          <w:sz w:val="24"/>
          <w:szCs w:val="24"/>
        </w:rPr>
        <w:t xml:space="preserve"> approach. </w:t>
      </w:r>
    </w:p>
    <w:p w:rsidR="004C0D23" w:rsidRPr="00C049DB" w:rsidRDefault="004C0D23" w:rsidP="004C0D23">
      <w:pPr>
        <w:pStyle w:val="ListParagraph"/>
        <w:spacing w:line="240" w:lineRule="auto"/>
        <w:ind w:left="0"/>
        <w:rPr>
          <w:rFonts w:ascii="Arial" w:hAnsi="Arial" w:cs="Arial"/>
          <w:sz w:val="24"/>
          <w:szCs w:val="24"/>
        </w:rPr>
      </w:pPr>
      <w:r w:rsidRPr="00C049DB">
        <w:rPr>
          <w:rFonts w:ascii="Arial" w:hAnsi="Arial" w:cs="Arial"/>
          <w:sz w:val="24"/>
          <w:szCs w:val="24"/>
        </w:rPr>
        <w:t>Our child protection policy cannot be separated fro</w:t>
      </w:r>
      <w:r w:rsidR="00C049DB">
        <w:rPr>
          <w:rFonts w:ascii="Arial" w:hAnsi="Arial" w:cs="Arial"/>
          <w:sz w:val="24"/>
          <w:szCs w:val="24"/>
        </w:rPr>
        <w:t xml:space="preserve">m the general ethos of the </w:t>
      </w:r>
      <w:r w:rsidR="00062778">
        <w:rPr>
          <w:rFonts w:ascii="Arial" w:hAnsi="Arial" w:cs="Arial"/>
          <w:sz w:val="24"/>
          <w:szCs w:val="24"/>
        </w:rPr>
        <w:t>centre</w:t>
      </w:r>
      <w:r w:rsidR="004E4AF7">
        <w:rPr>
          <w:rFonts w:ascii="Arial" w:hAnsi="Arial" w:cs="Arial"/>
          <w:sz w:val="24"/>
          <w:szCs w:val="24"/>
        </w:rPr>
        <w:t xml:space="preserve"> and its’ services</w:t>
      </w:r>
      <w:r w:rsidRPr="00C049DB">
        <w:rPr>
          <w:rFonts w:ascii="Arial" w:hAnsi="Arial" w:cs="Arial"/>
          <w:sz w:val="24"/>
          <w:szCs w:val="24"/>
        </w:rPr>
        <w:t>, which should ensure that children are treated with respect and dignity, feel safe, and are listened to.</w:t>
      </w:r>
    </w:p>
    <w:p w:rsidR="004C0D23" w:rsidRPr="00C049DB" w:rsidRDefault="004C0D23" w:rsidP="004C0D23">
      <w:pPr>
        <w:spacing w:line="240" w:lineRule="auto"/>
        <w:rPr>
          <w:rFonts w:ascii="Arial" w:hAnsi="Arial" w:cs="Arial"/>
          <w:b/>
          <w:sz w:val="24"/>
          <w:szCs w:val="24"/>
        </w:rPr>
      </w:pPr>
      <w:r w:rsidRPr="00C049DB">
        <w:rPr>
          <w:rFonts w:ascii="Arial" w:hAnsi="Arial" w:cs="Arial"/>
          <w:b/>
          <w:sz w:val="24"/>
          <w:szCs w:val="24"/>
        </w:rPr>
        <w:t xml:space="preserve">Our role in supporting children </w:t>
      </w:r>
    </w:p>
    <w:p w:rsidR="004C0D23" w:rsidRPr="004C0D23" w:rsidRDefault="004C0D23" w:rsidP="004C0D23">
      <w:pPr>
        <w:spacing w:line="240" w:lineRule="auto"/>
        <w:rPr>
          <w:rFonts w:ascii="Arial" w:hAnsi="Arial" w:cs="Arial"/>
          <w:sz w:val="24"/>
          <w:szCs w:val="24"/>
        </w:rPr>
      </w:pPr>
      <w:r w:rsidRPr="004C0D23">
        <w:rPr>
          <w:rFonts w:ascii="Arial" w:hAnsi="Arial" w:cs="Arial"/>
          <w:sz w:val="24"/>
          <w:szCs w:val="24"/>
        </w:rPr>
        <w:t>We will offer appropriate support to individual children who have experienced abuse or who have abused others.</w:t>
      </w:r>
    </w:p>
    <w:p w:rsidR="004C0D23" w:rsidRPr="002F49D2" w:rsidRDefault="004C0D23" w:rsidP="002F49D2">
      <w:pPr>
        <w:pStyle w:val="ListParagraph"/>
        <w:spacing w:line="240" w:lineRule="auto"/>
        <w:ind w:left="0"/>
        <w:rPr>
          <w:rFonts w:ascii="Arial" w:hAnsi="Arial" w:cs="Arial"/>
          <w:sz w:val="24"/>
          <w:szCs w:val="24"/>
        </w:rPr>
      </w:pPr>
      <w:r w:rsidRPr="002F49D2">
        <w:rPr>
          <w:rFonts w:ascii="Arial" w:hAnsi="Arial" w:cs="Arial"/>
          <w:sz w:val="24"/>
          <w:szCs w:val="24"/>
        </w:rPr>
        <w:t>An individual support plan will be devised, implemented and reviewed regularly for these children. This plan will detail areas of support, who will be involved, and the child’s wishes and feelings. A written outline of the individual support plan will be kept in the child’s child protection record.</w:t>
      </w:r>
    </w:p>
    <w:p w:rsidR="004C0D23" w:rsidRPr="002F49D2" w:rsidRDefault="002F49D2" w:rsidP="002F49D2">
      <w:pPr>
        <w:pStyle w:val="ListParagraph"/>
        <w:spacing w:line="240" w:lineRule="auto"/>
        <w:ind w:left="0"/>
        <w:rPr>
          <w:rFonts w:ascii="Arial" w:hAnsi="Arial" w:cs="Arial"/>
          <w:sz w:val="24"/>
          <w:szCs w:val="24"/>
        </w:rPr>
      </w:pPr>
      <w:r>
        <w:rPr>
          <w:rFonts w:ascii="Arial" w:hAnsi="Arial" w:cs="Arial"/>
          <w:sz w:val="24"/>
          <w:szCs w:val="24"/>
        </w:rPr>
        <w:t xml:space="preserve">Where </w:t>
      </w:r>
      <w:r w:rsidR="00062778">
        <w:rPr>
          <w:rFonts w:ascii="Arial" w:hAnsi="Arial" w:cs="Arial"/>
          <w:sz w:val="24"/>
          <w:szCs w:val="24"/>
        </w:rPr>
        <w:t xml:space="preserve">children </w:t>
      </w:r>
      <w:r w:rsidR="00062778" w:rsidRPr="002F49D2">
        <w:rPr>
          <w:rFonts w:ascii="Arial" w:hAnsi="Arial" w:cs="Arial"/>
          <w:sz w:val="24"/>
          <w:szCs w:val="24"/>
        </w:rPr>
        <w:t>have</w:t>
      </w:r>
      <w:r w:rsidR="004C0D23" w:rsidRPr="002F49D2">
        <w:rPr>
          <w:rFonts w:ascii="Arial" w:hAnsi="Arial" w:cs="Arial"/>
          <w:sz w:val="24"/>
          <w:szCs w:val="24"/>
        </w:rPr>
        <w:t xml:space="preserve"> exhibited sexually inappropriate/harmful behavi</w:t>
      </w:r>
      <w:r>
        <w:rPr>
          <w:rFonts w:ascii="Arial" w:hAnsi="Arial" w:cs="Arial"/>
          <w:sz w:val="24"/>
          <w:szCs w:val="24"/>
        </w:rPr>
        <w:t>our and/or abused others, the Harmful Sexual Behaviour</w:t>
      </w:r>
      <w:r w:rsidR="004C0D23" w:rsidRPr="002F49D2">
        <w:rPr>
          <w:rFonts w:ascii="Arial" w:hAnsi="Arial" w:cs="Arial"/>
          <w:sz w:val="24"/>
          <w:szCs w:val="24"/>
        </w:rPr>
        <w:t xml:space="preserve"> checklist mus</w:t>
      </w:r>
      <w:r w:rsidR="00062778">
        <w:rPr>
          <w:rFonts w:ascii="Arial" w:hAnsi="Arial" w:cs="Arial"/>
          <w:sz w:val="24"/>
          <w:szCs w:val="24"/>
        </w:rPr>
        <w:t>t be completed</w:t>
      </w:r>
      <w:r w:rsidR="004C0D23" w:rsidRPr="002F49D2">
        <w:rPr>
          <w:rFonts w:ascii="Arial" w:hAnsi="Arial" w:cs="Arial"/>
          <w:sz w:val="24"/>
          <w:szCs w:val="24"/>
        </w:rPr>
        <w:t xml:space="preserve"> and contact made with Children’s Social Work Service if appropriate. Good practice dictates that there should be a co-ordinated multi-a</w:t>
      </w:r>
      <w:r>
        <w:rPr>
          <w:rFonts w:ascii="Arial" w:hAnsi="Arial" w:cs="Arial"/>
          <w:sz w:val="24"/>
          <w:szCs w:val="24"/>
        </w:rPr>
        <w:t>gency approach, in way of a</w:t>
      </w:r>
      <w:r w:rsidR="004C0D23" w:rsidRPr="002F49D2">
        <w:rPr>
          <w:rFonts w:ascii="Arial" w:hAnsi="Arial" w:cs="Arial"/>
          <w:sz w:val="24"/>
          <w:szCs w:val="24"/>
        </w:rPr>
        <w:t xml:space="preserve"> risk assessment, to respond to their needs, whic</w:t>
      </w:r>
      <w:r>
        <w:rPr>
          <w:rFonts w:ascii="Arial" w:hAnsi="Arial" w:cs="Arial"/>
          <w:sz w:val="24"/>
          <w:szCs w:val="24"/>
        </w:rPr>
        <w:t>h will in</w:t>
      </w:r>
      <w:r w:rsidR="00062778">
        <w:rPr>
          <w:rFonts w:ascii="Arial" w:hAnsi="Arial" w:cs="Arial"/>
          <w:sz w:val="24"/>
          <w:szCs w:val="24"/>
        </w:rPr>
        <w:t>clude</w:t>
      </w:r>
      <w:r>
        <w:rPr>
          <w:rFonts w:ascii="Arial" w:hAnsi="Arial" w:cs="Arial"/>
          <w:sz w:val="24"/>
          <w:szCs w:val="24"/>
        </w:rPr>
        <w:t xml:space="preserve"> parent/carers</w:t>
      </w:r>
      <w:r w:rsidR="004C0D23" w:rsidRPr="002F49D2">
        <w:rPr>
          <w:rFonts w:ascii="Arial" w:hAnsi="Arial" w:cs="Arial"/>
          <w:sz w:val="24"/>
          <w:szCs w:val="24"/>
        </w:rPr>
        <w:t xml:space="preserve">, children’s social work service and health. </w:t>
      </w:r>
    </w:p>
    <w:p w:rsidR="004C0D23" w:rsidRPr="002F49D2" w:rsidRDefault="004C0D23" w:rsidP="002F49D2">
      <w:pPr>
        <w:pStyle w:val="ListParagraph"/>
        <w:spacing w:line="240" w:lineRule="auto"/>
        <w:ind w:left="0"/>
        <w:rPr>
          <w:rFonts w:ascii="Arial" w:hAnsi="Arial" w:cs="Arial"/>
          <w:sz w:val="24"/>
          <w:szCs w:val="24"/>
        </w:rPr>
      </w:pPr>
      <w:r w:rsidRPr="002F49D2">
        <w:rPr>
          <w:rFonts w:ascii="Arial" w:hAnsi="Arial" w:cs="Arial"/>
          <w:sz w:val="24"/>
          <w:szCs w:val="24"/>
        </w:rPr>
        <w:t>We will ensure that the ne</w:t>
      </w:r>
      <w:r w:rsidR="002F49D2">
        <w:rPr>
          <w:rFonts w:ascii="Arial" w:hAnsi="Arial" w:cs="Arial"/>
          <w:sz w:val="24"/>
          <w:szCs w:val="24"/>
        </w:rPr>
        <w:t xml:space="preserve">eds of </w:t>
      </w:r>
      <w:r w:rsidR="00062778">
        <w:rPr>
          <w:rFonts w:ascii="Arial" w:hAnsi="Arial" w:cs="Arial"/>
          <w:sz w:val="24"/>
          <w:szCs w:val="24"/>
        </w:rPr>
        <w:t xml:space="preserve">children </w:t>
      </w:r>
      <w:r w:rsidR="00062778" w:rsidRPr="002F49D2">
        <w:rPr>
          <w:rFonts w:ascii="Arial" w:hAnsi="Arial" w:cs="Arial"/>
          <w:sz w:val="24"/>
          <w:szCs w:val="24"/>
        </w:rPr>
        <w:t>who</w:t>
      </w:r>
      <w:r w:rsidRPr="002F49D2">
        <w:rPr>
          <w:rFonts w:ascii="Arial" w:hAnsi="Arial" w:cs="Arial"/>
          <w:sz w:val="24"/>
          <w:szCs w:val="24"/>
        </w:rPr>
        <w:t xml:space="preserve"> abuse others will be considered separately from the needs of their victims. </w:t>
      </w:r>
    </w:p>
    <w:p w:rsidR="002F49D2" w:rsidRDefault="002F49D2" w:rsidP="004C0D23">
      <w:pPr>
        <w:pStyle w:val="ListParagraph"/>
        <w:spacing w:line="240" w:lineRule="auto"/>
        <w:ind w:left="0"/>
        <w:rPr>
          <w:rFonts w:ascii="Arial" w:hAnsi="Arial" w:cs="Arial"/>
          <w:sz w:val="24"/>
          <w:szCs w:val="24"/>
        </w:rPr>
      </w:pPr>
      <w:r>
        <w:rPr>
          <w:rFonts w:ascii="Arial" w:hAnsi="Arial" w:cs="Arial"/>
          <w:sz w:val="24"/>
          <w:szCs w:val="24"/>
        </w:rPr>
        <w:t>Children</w:t>
      </w:r>
      <w:r w:rsidR="00B62F78">
        <w:rPr>
          <w:rFonts w:ascii="Arial" w:hAnsi="Arial" w:cs="Arial"/>
          <w:sz w:val="24"/>
          <w:szCs w:val="24"/>
        </w:rPr>
        <w:t xml:space="preserve"> who</w:t>
      </w:r>
      <w:r w:rsidR="004C0D23" w:rsidRPr="002F49D2">
        <w:rPr>
          <w:rFonts w:ascii="Arial" w:hAnsi="Arial" w:cs="Arial"/>
          <w:sz w:val="24"/>
          <w:szCs w:val="24"/>
        </w:rPr>
        <w:t xml:space="preserve"> abuse others will be responded to in a way that meets their needs as well as protecting ot</w:t>
      </w:r>
      <w:r>
        <w:rPr>
          <w:rFonts w:ascii="Arial" w:hAnsi="Arial" w:cs="Arial"/>
          <w:sz w:val="24"/>
          <w:szCs w:val="24"/>
        </w:rPr>
        <w:t>hers within the centre</w:t>
      </w:r>
      <w:r w:rsidR="004C0D23" w:rsidRPr="002F49D2">
        <w:rPr>
          <w:rFonts w:ascii="Arial" w:hAnsi="Arial" w:cs="Arial"/>
          <w:sz w:val="24"/>
          <w:szCs w:val="24"/>
        </w:rPr>
        <w:t xml:space="preserve"> through a multi-agency risk assessment.</w:t>
      </w:r>
    </w:p>
    <w:p w:rsidR="004C0D23" w:rsidRPr="002F49D2" w:rsidRDefault="002F49D2" w:rsidP="004C0D23">
      <w:pPr>
        <w:pStyle w:val="ListParagraph"/>
        <w:spacing w:line="240" w:lineRule="auto"/>
        <w:ind w:left="0"/>
        <w:rPr>
          <w:rFonts w:ascii="Arial" w:hAnsi="Arial" w:cs="Arial"/>
          <w:sz w:val="24"/>
          <w:szCs w:val="24"/>
        </w:rPr>
      </w:pPr>
      <w:r>
        <w:rPr>
          <w:rFonts w:ascii="Arial" w:hAnsi="Arial" w:cs="Arial"/>
          <w:sz w:val="24"/>
          <w:szCs w:val="24"/>
        </w:rPr>
        <w:t>We will ensure the centre</w:t>
      </w:r>
      <w:r w:rsidR="004C0D23" w:rsidRPr="002F49D2">
        <w:rPr>
          <w:rFonts w:ascii="Arial" w:hAnsi="Arial" w:cs="Arial"/>
          <w:sz w:val="24"/>
          <w:szCs w:val="24"/>
        </w:rPr>
        <w:t xml:space="preserve"> works in partnership with parents / carers and other agencies as appropriate.</w:t>
      </w:r>
    </w:p>
    <w:p w:rsidR="004C0D23" w:rsidRPr="002F49D2" w:rsidRDefault="002F49D2" w:rsidP="004C0D23">
      <w:pPr>
        <w:spacing w:line="240" w:lineRule="auto"/>
        <w:rPr>
          <w:rFonts w:ascii="Arial" w:hAnsi="Arial" w:cs="Arial"/>
          <w:b/>
          <w:sz w:val="24"/>
          <w:szCs w:val="24"/>
        </w:rPr>
      </w:pPr>
      <w:r>
        <w:rPr>
          <w:rFonts w:ascii="Arial" w:hAnsi="Arial" w:cs="Arial"/>
          <w:b/>
          <w:sz w:val="24"/>
          <w:szCs w:val="24"/>
        </w:rPr>
        <w:t>Children with additional needs</w:t>
      </w:r>
    </w:p>
    <w:p w:rsidR="004C0D23" w:rsidRPr="004C0D23" w:rsidRDefault="002F49D2" w:rsidP="004C0D23">
      <w:pPr>
        <w:spacing w:line="240" w:lineRule="auto"/>
        <w:rPr>
          <w:rFonts w:ascii="Arial" w:hAnsi="Arial" w:cs="Arial"/>
          <w:sz w:val="24"/>
          <w:szCs w:val="24"/>
        </w:rPr>
      </w:pPr>
      <w:r>
        <w:rPr>
          <w:rFonts w:ascii="Arial" w:hAnsi="Arial" w:cs="Arial"/>
          <w:sz w:val="24"/>
          <w:szCs w:val="24"/>
        </w:rPr>
        <w:t>…………………… Children’s Centre</w:t>
      </w:r>
      <w:r w:rsidR="00F03A53">
        <w:rPr>
          <w:rFonts w:ascii="Arial" w:hAnsi="Arial" w:cs="Arial"/>
          <w:sz w:val="24"/>
          <w:szCs w:val="24"/>
        </w:rPr>
        <w:t xml:space="preserve"> recognises </w:t>
      </w:r>
      <w:r w:rsidR="00F03A53" w:rsidRPr="001174EA">
        <w:rPr>
          <w:rFonts w:ascii="Arial" w:hAnsi="Arial" w:cs="Arial"/>
          <w:sz w:val="24"/>
          <w:szCs w:val="24"/>
        </w:rPr>
        <w:t>that whilst</w:t>
      </w:r>
      <w:r w:rsidR="004C0D23" w:rsidRPr="001174EA">
        <w:rPr>
          <w:rFonts w:ascii="Arial" w:hAnsi="Arial" w:cs="Arial"/>
          <w:sz w:val="24"/>
          <w:szCs w:val="24"/>
        </w:rPr>
        <w:t xml:space="preserve"> all children have a right to be safe, some children may be more vulnerable to abuse e.g. those with a disability or special educational need, those living with domestic violence</w:t>
      </w:r>
      <w:r w:rsidR="004E4AF7">
        <w:rPr>
          <w:rFonts w:ascii="Arial" w:hAnsi="Arial" w:cs="Arial"/>
          <w:sz w:val="24"/>
          <w:szCs w:val="24"/>
        </w:rPr>
        <w:t xml:space="preserve"> and abuse</w:t>
      </w:r>
      <w:r w:rsidRPr="001174EA">
        <w:rPr>
          <w:rFonts w:ascii="Arial" w:hAnsi="Arial" w:cs="Arial"/>
          <w:sz w:val="24"/>
          <w:szCs w:val="24"/>
        </w:rPr>
        <w:t>,</w:t>
      </w:r>
      <w:r w:rsidR="00F03A53" w:rsidRPr="001174EA">
        <w:rPr>
          <w:rFonts w:ascii="Arial" w:hAnsi="Arial" w:cs="Arial"/>
          <w:sz w:val="24"/>
          <w:szCs w:val="24"/>
        </w:rPr>
        <w:t xml:space="preserve"> parental learning disability, </w:t>
      </w:r>
      <w:r w:rsidR="00F03A53">
        <w:rPr>
          <w:rFonts w:ascii="Arial" w:hAnsi="Arial" w:cs="Arial"/>
          <w:sz w:val="24"/>
          <w:szCs w:val="24"/>
        </w:rPr>
        <w:t>parental</w:t>
      </w:r>
      <w:r>
        <w:rPr>
          <w:rFonts w:ascii="Arial" w:hAnsi="Arial" w:cs="Arial"/>
          <w:sz w:val="24"/>
          <w:szCs w:val="24"/>
        </w:rPr>
        <w:t xml:space="preserve"> mental health issues</w:t>
      </w:r>
      <w:r w:rsidR="004C0D23" w:rsidRPr="004C0D23">
        <w:rPr>
          <w:rFonts w:ascii="Arial" w:hAnsi="Arial" w:cs="Arial"/>
          <w:sz w:val="24"/>
          <w:szCs w:val="24"/>
        </w:rPr>
        <w:t xml:space="preserve"> or dr</w:t>
      </w:r>
      <w:r>
        <w:rPr>
          <w:rFonts w:ascii="Arial" w:hAnsi="Arial" w:cs="Arial"/>
          <w:sz w:val="24"/>
          <w:szCs w:val="24"/>
        </w:rPr>
        <w:t>ug/alcohol abusing parents</w:t>
      </w:r>
      <w:r w:rsidR="004E4AF7">
        <w:rPr>
          <w:rFonts w:ascii="Arial" w:hAnsi="Arial" w:cs="Arial"/>
          <w:sz w:val="24"/>
          <w:szCs w:val="24"/>
        </w:rPr>
        <w:t>/carers</w:t>
      </w:r>
      <w:r>
        <w:rPr>
          <w:rFonts w:ascii="Arial" w:hAnsi="Arial" w:cs="Arial"/>
          <w:sz w:val="24"/>
          <w:szCs w:val="24"/>
        </w:rPr>
        <w:t xml:space="preserve">. </w:t>
      </w:r>
    </w:p>
    <w:p w:rsidR="00EE0DFF" w:rsidRDefault="00EE0DFF" w:rsidP="00034534">
      <w:pPr>
        <w:pStyle w:val="Heading1"/>
      </w:pPr>
    </w:p>
    <w:p w:rsidR="00EE0DFF" w:rsidRDefault="00EE0DFF" w:rsidP="00034534">
      <w:pPr>
        <w:pStyle w:val="Heading1"/>
      </w:pPr>
    </w:p>
    <w:p w:rsidR="00242858" w:rsidRPr="00242858" w:rsidRDefault="00242858" w:rsidP="00034534">
      <w:pPr>
        <w:pStyle w:val="Heading1"/>
      </w:pPr>
      <w:bookmarkStart w:id="13" w:name="_Toc485629958"/>
      <w:r w:rsidRPr="00242858">
        <w:t>Intimate care</w:t>
      </w:r>
      <w:bookmarkEnd w:id="13"/>
      <w:r w:rsidRPr="00242858">
        <w:t xml:space="preserve">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 xml:space="preserve">The following good practice guidelines should be disseminated to all staff.  Parents / carers should also be made aware of how intimate care for their child will be managed.  These guidelines should be viewed as expectations for staff, which are designed to protect both children and staff.  In situations where a member of staff potentially breaches these expectations, other staff should be able to question this in a constructive manner.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 xml:space="preserve">Treat every child with dignity and respect and ensure privacy appropriate to the child’s age and the situation.  </w:t>
      </w:r>
    </w:p>
    <w:p w:rsidR="00242858" w:rsidRDefault="00242858" w:rsidP="00242858">
      <w:pPr>
        <w:spacing w:line="240" w:lineRule="auto"/>
        <w:rPr>
          <w:rFonts w:ascii="Arial" w:hAnsi="Arial" w:cs="Arial"/>
          <w:sz w:val="24"/>
          <w:szCs w:val="24"/>
        </w:rPr>
      </w:pPr>
      <w:r w:rsidRPr="00242858">
        <w:rPr>
          <w:rFonts w:ascii="Arial" w:hAnsi="Arial" w:cs="Arial"/>
          <w:sz w:val="24"/>
          <w:szCs w:val="24"/>
        </w:rPr>
        <w:t>Privacy is</w:t>
      </w:r>
      <w:r>
        <w:rPr>
          <w:rFonts w:ascii="Arial" w:hAnsi="Arial" w:cs="Arial"/>
          <w:sz w:val="24"/>
          <w:szCs w:val="24"/>
        </w:rPr>
        <w:t xml:space="preserve"> an important issue. I</w:t>
      </w:r>
      <w:r w:rsidRPr="00242858">
        <w:rPr>
          <w:rFonts w:ascii="Arial" w:hAnsi="Arial" w:cs="Arial"/>
          <w:sz w:val="24"/>
          <w:szCs w:val="24"/>
        </w:rPr>
        <w:t xml:space="preserve">ntimate care is </w:t>
      </w:r>
      <w:r>
        <w:rPr>
          <w:rFonts w:ascii="Arial" w:hAnsi="Arial" w:cs="Arial"/>
          <w:sz w:val="24"/>
          <w:szCs w:val="24"/>
        </w:rPr>
        <w:t>often carried out by a</w:t>
      </w:r>
      <w:r w:rsidRPr="00242858">
        <w:rPr>
          <w:rFonts w:ascii="Arial" w:hAnsi="Arial" w:cs="Arial"/>
          <w:sz w:val="24"/>
          <w:szCs w:val="24"/>
        </w:rPr>
        <w:t xml:space="preserve"> staff member alone with one child. LSCB believes this practice should be actively supported unless the task requires two people.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Having people working alone does increase the oppo</w:t>
      </w:r>
      <w:r>
        <w:rPr>
          <w:rFonts w:ascii="Arial" w:hAnsi="Arial" w:cs="Arial"/>
          <w:sz w:val="24"/>
          <w:szCs w:val="24"/>
        </w:rPr>
        <w:t xml:space="preserve">rtunity for possible abuse. </w:t>
      </w:r>
      <w:r w:rsidRPr="00242858">
        <w:rPr>
          <w:rFonts w:ascii="Arial" w:hAnsi="Arial" w:cs="Arial"/>
          <w:sz w:val="24"/>
          <w:szCs w:val="24"/>
        </w:rPr>
        <w:t xml:space="preserve">However, this is balanced by the loss of privacy and lack of trust implied if two people have to be present – quite apart from the practical difficulties. It should also be noted that the presence of two people does not guarantee the safety of the child or young person – organised abuse by several perpetrators can, and does, take place. Therefore, staff should be supported in carrying out the intimate care of children alone unless the task requires the presence of two people.  It is preferable if the key worker or significant second carry out this task.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 xml:space="preserve">Involve the child as far as possible in his or her own intimate care.  Try to avoid doing things for a child that s/he can do alone, and if a child is able to help, ensure that s/he is given the chance to do so.  This is as important for tasks such as removing underclothes as it is for washing the private parts of a child’s body.  Support children in doing all that they can themselves. If a child is fully dependent on you, talk with her or him about what you are doing and give choices where possible. </w:t>
      </w:r>
    </w:p>
    <w:p w:rsidR="00242858" w:rsidRPr="00242858" w:rsidRDefault="00C24970" w:rsidP="00242858">
      <w:pPr>
        <w:spacing w:line="240" w:lineRule="auto"/>
        <w:rPr>
          <w:rFonts w:ascii="Arial" w:hAnsi="Arial" w:cs="Arial"/>
          <w:sz w:val="24"/>
          <w:szCs w:val="24"/>
        </w:rPr>
      </w:pPr>
      <w:r w:rsidRPr="00C24970">
        <w:rPr>
          <w:rFonts w:ascii="Arial" w:hAnsi="Arial" w:cs="Arial"/>
          <w:sz w:val="24"/>
          <w:szCs w:val="24"/>
        </w:rPr>
        <w:t xml:space="preserve">Make sure practice in intimate care is as consistent as possible. </w:t>
      </w:r>
      <w:r w:rsidR="00242858" w:rsidRPr="00242858">
        <w:rPr>
          <w:rFonts w:ascii="Arial" w:hAnsi="Arial" w:cs="Arial"/>
          <w:sz w:val="24"/>
          <w:szCs w:val="24"/>
        </w:rPr>
        <w:t xml:space="preserve">Be responsive to a child’s reactions.  It is appropriate to “check” your practice by asking the child – particularly a child you have not previously cared for – “Is it OK to do it this way?” “Can you wash there?” “How does mummy do that?” If a child expresses dislike of a certain person carrying out her or his intimate care, try and find out why. </w:t>
      </w:r>
    </w:p>
    <w:p w:rsidR="00E81BB3" w:rsidRDefault="00242858" w:rsidP="00242858">
      <w:pPr>
        <w:spacing w:line="240" w:lineRule="auto"/>
        <w:rPr>
          <w:rFonts w:ascii="Arial" w:hAnsi="Arial" w:cs="Arial"/>
          <w:sz w:val="24"/>
          <w:szCs w:val="24"/>
        </w:rPr>
      </w:pPr>
      <w:r w:rsidRPr="00242858">
        <w:rPr>
          <w:rFonts w:ascii="Arial" w:hAnsi="Arial" w:cs="Arial"/>
          <w:sz w:val="24"/>
          <w:szCs w:val="24"/>
        </w:rPr>
        <w:t xml:space="preserve">Encourage the child to have a positive image of her or his own body. Confident, assertive children who feel their body belongs to them are less vulnerable to abuse.  As well as the basics like privacy, the approach you take to a child’s intimate care can convey lots of messages about what her or his body is “worth”.  Your attitude to the child’s intimate care is important.  As far as appropriate and keeping in mind the child’s age, routine care of a child should </w:t>
      </w:r>
      <w:r w:rsidR="00CD0742">
        <w:rPr>
          <w:rFonts w:ascii="Arial" w:hAnsi="Arial" w:cs="Arial"/>
          <w:sz w:val="24"/>
          <w:szCs w:val="24"/>
        </w:rPr>
        <w:t xml:space="preserve">be enjoyable, relaxed and fun. </w:t>
      </w:r>
    </w:p>
    <w:p w:rsidR="00EE0DFF" w:rsidRDefault="00EE0DFF" w:rsidP="00242858">
      <w:pPr>
        <w:spacing w:line="240" w:lineRule="auto"/>
        <w:rPr>
          <w:rFonts w:ascii="Arial" w:hAnsi="Arial" w:cs="Arial"/>
          <w:b/>
          <w:sz w:val="24"/>
          <w:szCs w:val="24"/>
          <w:u w:val="single"/>
        </w:rPr>
      </w:pPr>
    </w:p>
    <w:p w:rsidR="00EE0DFF" w:rsidRDefault="00EE0DFF" w:rsidP="00242858">
      <w:pPr>
        <w:spacing w:line="240" w:lineRule="auto"/>
        <w:rPr>
          <w:rFonts w:ascii="Arial" w:hAnsi="Arial" w:cs="Arial"/>
          <w:b/>
          <w:sz w:val="24"/>
          <w:szCs w:val="24"/>
          <w:u w:val="single"/>
        </w:rPr>
      </w:pPr>
    </w:p>
    <w:p w:rsidR="00EE0DFF" w:rsidRDefault="00EE0DFF" w:rsidP="00242858">
      <w:pPr>
        <w:spacing w:line="240" w:lineRule="auto"/>
        <w:rPr>
          <w:rFonts w:ascii="Arial" w:hAnsi="Arial" w:cs="Arial"/>
          <w:b/>
          <w:sz w:val="24"/>
          <w:szCs w:val="24"/>
          <w:u w:val="single"/>
        </w:rPr>
      </w:pPr>
    </w:p>
    <w:p w:rsidR="00EE0DFF" w:rsidRDefault="00EE0DFF" w:rsidP="00242858">
      <w:pPr>
        <w:spacing w:line="240" w:lineRule="auto"/>
        <w:rPr>
          <w:rFonts w:ascii="Arial" w:hAnsi="Arial" w:cs="Arial"/>
          <w:b/>
          <w:sz w:val="24"/>
          <w:szCs w:val="24"/>
          <w:u w:val="single"/>
        </w:rPr>
      </w:pPr>
    </w:p>
    <w:p w:rsidR="00242858" w:rsidRPr="00CC4FB4" w:rsidRDefault="00242858" w:rsidP="00242858">
      <w:pPr>
        <w:spacing w:line="240" w:lineRule="auto"/>
        <w:rPr>
          <w:rFonts w:ascii="Arial" w:hAnsi="Arial" w:cs="Arial"/>
          <w:b/>
          <w:sz w:val="24"/>
          <w:szCs w:val="24"/>
          <w:u w:val="single"/>
        </w:rPr>
      </w:pPr>
      <w:r w:rsidRPr="00CC4FB4">
        <w:rPr>
          <w:rFonts w:ascii="Arial" w:hAnsi="Arial" w:cs="Arial"/>
          <w:b/>
          <w:sz w:val="24"/>
          <w:szCs w:val="24"/>
          <w:u w:val="single"/>
        </w:rPr>
        <w:t xml:space="preserve">If you are concerned that during the intimate care of a </w:t>
      </w:r>
      <w:r w:rsidR="004E4AF7" w:rsidRPr="00CC4FB4">
        <w:rPr>
          <w:rFonts w:ascii="Arial" w:hAnsi="Arial" w:cs="Arial"/>
          <w:b/>
          <w:sz w:val="24"/>
          <w:szCs w:val="24"/>
          <w:u w:val="single"/>
        </w:rPr>
        <w:t>baby/</w:t>
      </w:r>
      <w:r w:rsidRPr="00CC4FB4">
        <w:rPr>
          <w:rFonts w:ascii="Arial" w:hAnsi="Arial" w:cs="Arial"/>
          <w:b/>
          <w:sz w:val="24"/>
          <w:szCs w:val="24"/>
          <w:u w:val="single"/>
        </w:rPr>
        <w:t xml:space="preserve">young child: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w:t>
      </w:r>
      <w:r w:rsidRPr="00242858">
        <w:rPr>
          <w:rFonts w:ascii="Arial" w:hAnsi="Arial" w:cs="Arial"/>
          <w:sz w:val="24"/>
          <w:szCs w:val="24"/>
        </w:rPr>
        <w:tab/>
      </w:r>
      <w:proofErr w:type="gramStart"/>
      <w:r w:rsidRPr="00242858">
        <w:rPr>
          <w:rFonts w:ascii="Arial" w:hAnsi="Arial" w:cs="Arial"/>
          <w:sz w:val="24"/>
          <w:szCs w:val="24"/>
        </w:rPr>
        <w:t>you</w:t>
      </w:r>
      <w:proofErr w:type="gramEnd"/>
      <w:r w:rsidRPr="00242858">
        <w:rPr>
          <w:rFonts w:ascii="Arial" w:hAnsi="Arial" w:cs="Arial"/>
          <w:sz w:val="24"/>
          <w:szCs w:val="24"/>
        </w:rPr>
        <w:t xml:space="preserve"> accidentally hurt the child;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w:t>
      </w:r>
      <w:r w:rsidRPr="00242858">
        <w:rPr>
          <w:rFonts w:ascii="Arial" w:hAnsi="Arial" w:cs="Arial"/>
          <w:sz w:val="24"/>
          <w:szCs w:val="24"/>
        </w:rPr>
        <w:tab/>
      </w:r>
      <w:proofErr w:type="gramStart"/>
      <w:r w:rsidRPr="00242858">
        <w:rPr>
          <w:rFonts w:ascii="Arial" w:hAnsi="Arial" w:cs="Arial"/>
          <w:sz w:val="24"/>
          <w:szCs w:val="24"/>
        </w:rPr>
        <w:t>the</w:t>
      </w:r>
      <w:proofErr w:type="gramEnd"/>
      <w:r w:rsidRPr="00242858">
        <w:rPr>
          <w:rFonts w:ascii="Arial" w:hAnsi="Arial" w:cs="Arial"/>
          <w:sz w:val="24"/>
          <w:szCs w:val="24"/>
        </w:rPr>
        <w:t xml:space="preserve"> child seems sore or unusually tender in the genital area;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w:t>
      </w:r>
      <w:r w:rsidRPr="00242858">
        <w:rPr>
          <w:rFonts w:ascii="Arial" w:hAnsi="Arial" w:cs="Arial"/>
          <w:sz w:val="24"/>
          <w:szCs w:val="24"/>
        </w:rPr>
        <w:tab/>
      </w:r>
      <w:proofErr w:type="gramStart"/>
      <w:r w:rsidRPr="00242858">
        <w:rPr>
          <w:rFonts w:ascii="Arial" w:hAnsi="Arial" w:cs="Arial"/>
          <w:sz w:val="24"/>
          <w:szCs w:val="24"/>
        </w:rPr>
        <w:t>the</w:t>
      </w:r>
      <w:proofErr w:type="gramEnd"/>
      <w:r w:rsidRPr="00242858">
        <w:rPr>
          <w:rFonts w:ascii="Arial" w:hAnsi="Arial" w:cs="Arial"/>
          <w:sz w:val="24"/>
          <w:szCs w:val="24"/>
        </w:rPr>
        <w:t xml:space="preserve"> child appears to be sexually aroused by your actions;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w:t>
      </w:r>
      <w:r w:rsidRPr="00242858">
        <w:rPr>
          <w:rFonts w:ascii="Arial" w:hAnsi="Arial" w:cs="Arial"/>
          <w:sz w:val="24"/>
          <w:szCs w:val="24"/>
        </w:rPr>
        <w:tab/>
      </w:r>
      <w:proofErr w:type="gramStart"/>
      <w:r w:rsidRPr="00242858">
        <w:rPr>
          <w:rFonts w:ascii="Arial" w:hAnsi="Arial" w:cs="Arial"/>
          <w:sz w:val="24"/>
          <w:szCs w:val="24"/>
        </w:rPr>
        <w:t>the</w:t>
      </w:r>
      <w:proofErr w:type="gramEnd"/>
      <w:r w:rsidRPr="00242858">
        <w:rPr>
          <w:rFonts w:ascii="Arial" w:hAnsi="Arial" w:cs="Arial"/>
          <w:sz w:val="24"/>
          <w:szCs w:val="24"/>
        </w:rPr>
        <w:t xml:space="preserve"> child misunderstands or misinterprets something; or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w:t>
      </w:r>
      <w:r w:rsidRPr="00242858">
        <w:rPr>
          <w:rFonts w:ascii="Arial" w:hAnsi="Arial" w:cs="Arial"/>
          <w:sz w:val="24"/>
          <w:szCs w:val="24"/>
        </w:rPr>
        <w:tab/>
      </w:r>
      <w:proofErr w:type="gramStart"/>
      <w:r w:rsidRPr="00242858">
        <w:rPr>
          <w:rFonts w:ascii="Arial" w:hAnsi="Arial" w:cs="Arial"/>
          <w:sz w:val="24"/>
          <w:szCs w:val="24"/>
        </w:rPr>
        <w:t>the</w:t>
      </w:r>
      <w:proofErr w:type="gramEnd"/>
      <w:r w:rsidRPr="00242858">
        <w:rPr>
          <w:rFonts w:ascii="Arial" w:hAnsi="Arial" w:cs="Arial"/>
          <w:sz w:val="24"/>
          <w:szCs w:val="24"/>
        </w:rPr>
        <w:t xml:space="preserve"> child has a very emotional reaction without apparent cause (sudden crying or shouting);</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 xml:space="preserve">Report this to your line manager as soon as possible who will advise you on appropriate action, i.e. appropriate cream or treatment (encourage children to apply the cream themselves). </w:t>
      </w:r>
    </w:p>
    <w:p w:rsidR="00242858" w:rsidRPr="00242858" w:rsidRDefault="00242858" w:rsidP="00242858">
      <w:pPr>
        <w:spacing w:line="240" w:lineRule="auto"/>
        <w:rPr>
          <w:rFonts w:ascii="Arial" w:hAnsi="Arial" w:cs="Arial"/>
          <w:sz w:val="24"/>
          <w:szCs w:val="24"/>
        </w:rPr>
      </w:pPr>
      <w:r w:rsidRPr="00242858">
        <w:rPr>
          <w:rFonts w:ascii="Arial" w:hAnsi="Arial" w:cs="Arial"/>
          <w:sz w:val="24"/>
          <w:szCs w:val="24"/>
        </w:rPr>
        <w:t>Inform parents, and if necessary make a written account. Additionally, if you are a member of staff who has noticed that a child’s demeanour has changed directly following intimate care, e.g. sudden distress or withdrawal, this should be noted in writing and discussed with your designated person for child protection.</w:t>
      </w:r>
    </w:p>
    <w:p w:rsidR="004C0D23" w:rsidRPr="00B0550E" w:rsidRDefault="004C0D23" w:rsidP="00034534">
      <w:pPr>
        <w:pStyle w:val="Heading1"/>
      </w:pPr>
      <w:bookmarkStart w:id="14" w:name="_Toc485629959"/>
      <w:r w:rsidRPr="00B0550E">
        <w:t xml:space="preserve">A Safer </w:t>
      </w:r>
      <w:r w:rsidR="002F49D2" w:rsidRPr="00B0550E">
        <w:t>Culture</w:t>
      </w:r>
      <w:bookmarkEnd w:id="14"/>
    </w:p>
    <w:p w:rsidR="00062778" w:rsidRDefault="004C0D23" w:rsidP="004C0D23">
      <w:pPr>
        <w:spacing w:line="240" w:lineRule="auto"/>
        <w:rPr>
          <w:rFonts w:ascii="Arial" w:hAnsi="Arial" w:cs="Arial"/>
          <w:sz w:val="24"/>
          <w:szCs w:val="24"/>
        </w:rPr>
      </w:pPr>
      <w:r w:rsidRPr="00062778">
        <w:rPr>
          <w:rFonts w:ascii="Arial" w:hAnsi="Arial" w:cs="Arial"/>
          <w:b/>
          <w:sz w:val="24"/>
          <w:szCs w:val="24"/>
        </w:rPr>
        <w:t>Whistle Blowing/Confide</w:t>
      </w:r>
      <w:r w:rsidR="002F49D2" w:rsidRPr="00062778">
        <w:rPr>
          <w:rFonts w:ascii="Arial" w:hAnsi="Arial" w:cs="Arial"/>
          <w:b/>
          <w:sz w:val="24"/>
          <w:szCs w:val="24"/>
        </w:rPr>
        <w:t>ntial reporting</w:t>
      </w:r>
    </w:p>
    <w:p w:rsidR="004C0D23" w:rsidRPr="004C0D23" w:rsidRDefault="00954B46" w:rsidP="004C0D23">
      <w:pPr>
        <w:spacing w:line="240" w:lineRule="auto"/>
        <w:rPr>
          <w:rFonts w:ascii="Arial" w:hAnsi="Arial" w:cs="Arial"/>
          <w:sz w:val="24"/>
          <w:szCs w:val="24"/>
        </w:rPr>
      </w:pPr>
      <w:r w:rsidRPr="00954B46">
        <w:rPr>
          <w:rFonts w:ascii="Arial" w:hAnsi="Arial" w:cs="Arial"/>
          <w:sz w:val="24"/>
          <w:szCs w:val="24"/>
        </w:rPr>
        <w:t>Leeds City Council</w:t>
      </w:r>
      <w:r w:rsidR="004C0D23" w:rsidRPr="004C0D23">
        <w:rPr>
          <w:rFonts w:ascii="Arial" w:hAnsi="Arial" w:cs="Arial"/>
          <w:sz w:val="24"/>
          <w:szCs w:val="24"/>
        </w:rPr>
        <w:t xml:space="preserve"> Whistle Blowing/Confidential reporting Policies provides guidance to staff and volunteers on how they can raise concerns and receive appropriate feedback on action taken, when </w:t>
      </w:r>
      <w:proofErr w:type="gramStart"/>
      <w:r w:rsidR="00062778" w:rsidRPr="004C0D23">
        <w:rPr>
          <w:rFonts w:ascii="Arial" w:hAnsi="Arial" w:cs="Arial"/>
          <w:sz w:val="24"/>
          <w:szCs w:val="24"/>
        </w:rPr>
        <w:t>staff</w:t>
      </w:r>
      <w:r w:rsidR="00877810">
        <w:rPr>
          <w:rFonts w:ascii="Arial" w:hAnsi="Arial" w:cs="Arial"/>
          <w:sz w:val="24"/>
          <w:szCs w:val="24"/>
        </w:rPr>
        <w:t xml:space="preserve"> </w:t>
      </w:r>
      <w:r w:rsidR="00062778">
        <w:rPr>
          <w:rFonts w:ascii="Arial" w:hAnsi="Arial" w:cs="Arial"/>
          <w:sz w:val="24"/>
          <w:szCs w:val="24"/>
        </w:rPr>
        <w:t xml:space="preserve"> </w:t>
      </w:r>
      <w:r w:rsidR="00062778" w:rsidRPr="004C0D23">
        <w:rPr>
          <w:rFonts w:ascii="Arial" w:hAnsi="Arial" w:cs="Arial"/>
          <w:sz w:val="24"/>
          <w:szCs w:val="24"/>
        </w:rPr>
        <w:t>have</w:t>
      </w:r>
      <w:proofErr w:type="gramEnd"/>
      <w:r w:rsidR="004C0D23" w:rsidRPr="004C0D23">
        <w:rPr>
          <w:rFonts w:ascii="Arial" w:hAnsi="Arial" w:cs="Arial"/>
          <w:sz w:val="24"/>
          <w:szCs w:val="24"/>
        </w:rPr>
        <w:t xml:space="preserve"> conce</w:t>
      </w:r>
      <w:r w:rsidR="002F49D2">
        <w:rPr>
          <w:rFonts w:ascii="Arial" w:hAnsi="Arial" w:cs="Arial"/>
          <w:sz w:val="24"/>
          <w:szCs w:val="24"/>
        </w:rPr>
        <w:t xml:space="preserve">rns about any </w:t>
      </w:r>
      <w:r w:rsidR="00B046F5">
        <w:rPr>
          <w:rFonts w:ascii="Arial" w:hAnsi="Arial" w:cs="Arial"/>
          <w:sz w:val="24"/>
          <w:szCs w:val="24"/>
        </w:rPr>
        <w:t>adults’</w:t>
      </w:r>
      <w:r w:rsidR="002F49D2">
        <w:rPr>
          <w:rFonts w:ascii="Arial" w:hAnsi="Arial" w:cs="Arial"/>
          <w:sz w:val="24"/>
          <w:szCs w:val="24"/>
        </w:rPr>
        <w:t xml:space="preserve"> behaviour.</w:t>
      </w:r>
    </w:p>
    <w:p w:rsidR="004C0D23" w:rsidRPr="002F49D2" w:rsidRDefault="004C0D23" w:rsidP="004C0D23">
      <w:pPr>
        <w:spacing w:line="240" w:lineRule="auto"/>
        <w:rPr>
          <w:rFonts w:ascii="Arial" w:hAnsi="Arial" w:cs="Arial"/>
          <w:b/>
          <w:sz w:val="24"/>
          <w:szCs w:val="24"/>
        </w:rPr>
      </w:pPr>
      <w:r w:rsidRPr="002F49D2">
        <w:rPr>
          <w:rFonts w:ascii="Arial" w:hAnsi="Arial" w:cs="Arial"/>
          <w:b/>
          <w:sz w:val="24"/>
          <w:szCs w:val="24"/>
        </w:rPr>
        <w:t>Allegations against a member of staff, or volunteer</w:t>
      </w:r>
    </w:p>
    <w:p w:rsidR="004C0D23" w:rsidRPr="004C0D23" w:rsidRDefault="004C0D23" w:rsidP="004C0D23">
      <w:pPr>
        <w:spacing w:line="240" w:lineRule="auto"/>
        <w:rPr>
          <w:rFonts w:ascii="Arial" w:hAnsi="Arial" w:cs="Arial"/>
          <w:sz w:val="24"/>
          <w:szCs w:val="24"/>
        </w:rPr>
      </w:pPr>
      <w:r w:rsidRPr="004C0D23">
        <w:rPr>
          <w:rFonts w:ascii="Arial" w:hAnsi="Arial" w:cs="Arial"/>
          <w:sz w:val="24"/>
          <w:szCs w:val="24"/>
        </w:rPr>
        <w:t>Inappropriate behaviour by staff/volunteers could take the following forms:</w:t>
      </w:r>
    </w:p>
    <w:p w:rsidR="004C0D23" w:rsidRPr="002F49D2" w:rsidRDefault="004C0D23" w:rsidP="002F49D2">
      <w:pPr>
        <w:pStyle w:val="ListParagraph"/>
        <w:spacing w:line="240" w:lineRule="auto"/>
        <w:ind w:left="0"/>
        <w:rPr>
          <w:rFonts w:ascii="Arial" w:hAnsi="Arial" w:cs="Arial"/>
          <w:sz w:val="24"/>
          <w:szCs w:val="24"/>
        </w:rPr>
      </w:pPr>
      <w:r w:rsidRPr="003F58D8">
        <w:rPr>
          <w:rFonts w:ascii="Arial" w:hAnsi="Arial" w:cs="Arial"/>
          <w:b/>
          <w:sz w:val="24"/>
          <w:szCs w:val="24"/>
        </w:rPr>
        <w:t>Physical</w:t>
      </w:r>
      <w:r w:rsidRPr="002F49D2">
        <w:rPr>
          <w:rFonts w:ascii="Arial" w:hAnsi="Arial" w:cs="Arial"/>
          <w:sz w:val="24"/>
          <w:szCs w:val="24"/>
        </w:rPr>
        <w:t xml:space="preserve"> includes, for example, intentional use of force as a punishment, slapping, use of objects to hit with, throwing objects or rough physical handling.</w:t>
      </w:r>
    </w:p>
    <w:p w:rsidR="004C0D23" w:rsidRPr="002F49D2" w:rsidRDefault="004C0D23" w:rsidP="002F49D2">
      <w:pPr>
        <w:pStyle w:val="ListParagraph"/>
        <w:spacing w:line="240" w:lineRule="auto"/>
        <w:ind w:left="0"/>
        <w:rPr>
          <w:rFonts w:ascii="Arial" w:hAnsi="Arial" w:cs="Arial"/>
          <w:sz w:val="24"/>
          <w:szCs w:val="24"/>
        </w:rPr>
      </w:pPr>
      <w:r w:rsidRPr="00954B46">
        <w:rPr>
          <w:rFonts w:ascii="Arial" w:hAnsi="Arial" w:cs="Arial"/>
          <w:b/>
          <w:sz w:val="24"/>
          <w:szCs w:val="24"/>
        </w:rPr>
        <w:t>Emotional</w:t>
      </w:r>
      <w:r w:rsidRPr="002F49D2">
        <w:rPr>
          <w:rFonts w:ascii="Arial" w:hAnsi="Arial" w:cs="Arial"/>
          <w:sz w:val="24"/>
          <w:szCs w:val="24"/>
        </w:rPr>
        <w:t xml:space="preserve"> includes, for example, intimidation, belittling, scapegoating, sarcasm, lack of respect for children’s rights, and attitudes which discriminate on the grounds of race, gender, disability or sexuality.</w:t>
      </w:r>
    </w:p>
    <w:p w:rsidR="004C0D23" w:rsidRPr="002F49D2" w:rsidRDefault="004C0D23" w:rsidP="002F49D2">
      <w:pPr>
        <w:pStyle w:val="ListParagraph"/>
        <w:spacing w:line="240" w:lineRule="auto"/>
        <w:ind w:left="0"/>
        <w:rPr>
          <w:rFonts w:ascii="Arial" w:hAnsi="Arial" w:cs="Arial"/>
          <w:sz w:val="24"/>
          <w:szCs w:val="24"/>
        </w:rPr>
      </w:pPr>
      <w:r w:rsidRPr="003F58D8">
        <w:rPr>
          <w:rFonts w:ascii="Arial" w:hAnsi="Arial" w:cs="Arial"/>
          <w:b/>
          <w:sz w:val="24"/>
          <w:szCs w:val="24"/>
        </w:rPr>
        <w:t>Sexual</w:t>
      </w:r>
      <w:r w:rsidRPr="002F49D2">
        <w:rPr>
          <w:rFonts w:ascii="Arial" w:hAnsi="Arial" w:cs="Arial"/>
          <w:sz w:val="24"/>
          <w:szCs w:val="24"/>
        </w:rPr>
        <w:t xml:space="preserve"> includes, for example, sex</w:t>
      </w:r>
      <w:r w:rsidR="002F49D2">
        <w:rPr>
          <w:rFonts w:ascii="Arial" w:hAnsi="Arial" w:cs="Arial"/>
          <w:sz w:val="24"/>
          <w:szCs w:val="24"/>
        </w:rPr>
        <w:t>ualised behaviour towards children</w:t>
      </w:r>
      <w:r w:rsidRPr="002F49D2">
        <w:rPr>
          <w:rFonts w:ascii="Arial" w:hAnsi="Arial" w:cs="Arial"/>
          <w:sz w:val="24"/>
          <w:szCs w:val="24"/>
        </w:rPr>
        <w:t xml:space="preserve">, </w:t>
      </w:r>
      <w:proofErr w:type="gramStart"/>
      <w:r w:rsidR="002F49D2">
        <w:rPr>
          <w:rFonts w:ascii="Arial" w:hAnsi="Arial" w:cs="Arial"/>
          <w:sz w:val="24"/>
          <w:szCs w:val="24"/>
        </w:rPr>
        <w:t>sexualised</w:t>
      </w:r>
      <w:proofErr w:type="gramEnd"/>
      <w:r w:rsidR="002F49D2">
        <w:rPr>
          <w:rFonts w:ascii="Arial" w:hAnsi="Arial" w:cs="Arial"/>
          <w:sz w:val="24"/>
          <w:szCs w:val="24"/>
        </w:rPr>
        <w:t xml:space="preserve"> language</w:t>
      </w:r>
      <w:r w:rsidRPr="002F49D2">
        <w:rPr>
          <w:rFonts w:ascii="Arial" w:hAnsi="Arial" w:cs="Arial"/>
          <w:sz w:val="24"/>
          <w:szCs w:val="24"/>
        </w:rPr>
        <w:t>,</w:t>
      </w:r>
      <w:r w:rsidR="00062778">
        <w:rPr>
          <w:rFonts w:ascii="Arial" w:hAnsi="Arial" w:cs="Arial"/>
          <w:sz w:val="24"/>
          <w:szCs w:val="24"/>
        </w:rPr>
        <w:t xml:space="preserve"> sharing inappropriate images,</w:t>
      </w:r>
      <w:r w:rsidRPr="002F49D2">
        <w:rPr>
          <w:rFonts w:ascii="Arial" w:hAnsi="Arial" w:cs="Arial"/>
          <w:sz w:val="24"/>
          <w:szCs w:val="24"/>
        </w:rPr>
        <w:t xml:space="preserve"> sexual assault and rape.</w:t>
      </w:r>
    </w:p>
    <w:p w:rsidR="004C0D23" w:rsidRPr="002F49D2" w:rsidRDefault="004C0D23" w:rsidP="002F49D2">
      <w:pPr>
        <w:pStyle w:val="ListParagraph"/>
        <w:spacing w:line="240" w:lineRule="auto"/>
        <w:ind w:left="0"/>
        <w:rPr>
          <w:rFonts w:ascii="Arial" w:hAnsi="Arial" w:cs="Arial"/>
          <w:sz w:val="24"/>
          <w:szCs w:val="24"/>
        </w:rPr>
      </w:pPr>
      <w:r w:rsidRPr="003F58D8">
        <w:rPr>
          <w:rFonts w:ascii="Arial" w:hAnsi="Arial" w:cs="Arial"/>
          <w:b/>
          <w:sz w:val="24"/>
          <w:szCs w:val="24"/>
        </w:rPr>
        <w:t>Neglect</w:t>
      </w:r>
      <w:r w:rsidRPr="002F49D2">
        <w:rPr>
          <w:rFonts w:ascii="Arial" w:hAnsi="Arial" w:cs="Arial"/>
          <w:sz w:val="24"/>
          <w:szCs w:val="24"/>
        </w:rPr>
        <w:t>: may include failing to act to protect a child or children, failing to seek medical attention or failure to carry out appropriate/proper risk assessm</w:t>
      </w:r>
      <w:r w:rsidR="00B62F78">
        <w:rPr>
          <w:rFonts w:ascii="Arial" w:hAnsi="Arial" w:cs="Arial"/>
          <w:sz w:val="24"/>
          <w:szCs w:val="24"/>
        </w:rPr>
        <w:t>ent</w:t>
      </w:r>
    </w:p>
    <w:p w:rsidR="00F4765B" w:rsidRPr="001174EA" w:rsidRDefault="00062778" w:rsidP="00E840C0">
      <w:pPr>
        <w:spacing w:line="240" w:lineRule="auto"/>
        <w:rPr>
          <w:rFonts w:ascii="Arial" w:hAnsi="Arial" w:cs="Arial"/>
          <w:sz w:val="24"/>
          <w:szCs w:val="24"/>
        </w:rPr>
      </w:pPr>
      <w:r w:rsidRPr="00062778">
        <w:rPr>
          <w:rFonts w:ascii="Arial" w:hAnsi="Arial" w:cs="Arial"/>
          <w:sz w:val="24"/>
          <w:szCs w:val="24"/>
        </w:rPr>
        <w:t>If an allegation is made against a staff member, student, volunteer or any other professional working in a Children’s Centre the managing allegations pr</w:t>
      </w:r>
      <w:r w:rsidR="00ED0972">
        <w:rPr>
          <w:rFonts w:ascii="Arial" w:hAnsi="Arial" w:cs="Arial"/>
          <w:sz w:val="24"/>
          <w:szCs w:val="24"/>
        </w:rPr>
        <w:t xml:space="preserve">ocess </w:t>
      </w:r>
      <w:r w:rsidRPr="00062778">
        <w:rPr>
          <w:rFonts w:ascii="Arial" w:hAnsi="Arial" w:cs="Arial"/>
          <w:sz w:val="24"/>
          <w:szCs w:val="24"/>
        </w:rPr>
        <w:t xml:space="preserve">must be implemented by the </w:t>
      </w:r>
      <w:r w:rsidR="00F03A53">
        <w:rPr>
          <w:rFonts w:ascii="Arial" w:hAnsi="Arial" w:cs="Arial"/>
          <w:sz w:val="24"/>
          <w:szCs w:val="24"/>
        </w:rPr>
        <w:t xml:space="preserve">Children’s Centre </w:t>
      </w:r>
      <w:r w:rsidR="00F03A53" w:rsidRPr="001174EA">
        <w:rPr>
          <w:rFonts w:ascii="Arial" w:hAnsi="Arial" w:cs="Arial"/>
          <w:sz w:val="24"/>
          <w:szCs w:val="24"/>
        </w:rPr>
        <w:t>Manager/Day</w:t>
      </w:r>
      <w:r w:rsidR="00BD16F8" w:rsidRPr="001174EA">
        <w:rPr>
          <w:rFonts w:ascii="Arial" w:hAnsi="Arial" w:cs="Arial"/>
          <w:sz w:val="24"/>
          <w:szCs w:val="24"/>
        </w:rPr>
        <w:t xml:space="preserve"> C</w:t>
      </w:r>
      <w:r w:rsidR="00F03A53" w:rsidRPr="001174EA">
        <w:rPr>
          <w:rFonts w:ascii="Arial" w:hAnsi="Arial" w:cs="Arial"/>
          <w:sz w:val="24"/>
          <w:szCs w:val="24"/>
        </w:rPr>
        <w:t>are</w:t>
      </w:r>
      <w:r w:rsidRPr="001174EA">
        <w:rPr>
          <w:rFonts w:ascii="Arial" w:hAnsi="Arial" w:cs="Arial"/>
          <w:sz w:val="24"/>
          <w:szCs w:val="24"/>
        </w:rPr>
        <w:t xml:space="preserve"> Manager. In the event of an allegation against the manager the process must be implemented by their Early Start Manager.</w:t>
      </w:r>
      <w:r w:rsidR="00906059" w:rsidRPr="001174EA">
        <w:rPr>
          <w:rFonts w:ascii="Arial" w:hAnsi="Arial" w:cs="Arial"/>
          <w:sz w:val="24"/>
          <w:szCs w:val="24"/>
        </w:rPr>
        <w:t xml:space="preserve"> </w:t>
      </w:r>
      <w:r w:rsidR="00EE0DFF">
        <w:rPr>
          <w:rFonts w:ascii="Arial" w:hAnsi="Arial" w:cs="Arial"/>
          <w:b/>
          <w:sz w:val="24"/>
          <w:szCs w:val="24"/>
        </w:rPr>
        <w:t>(</w:t>
      </w:r>
      <w:proofErr w:type="gramStart"/>
      <w:r w:rsidR="00EE0DFF">
        <w:rPr>
          <w:rFonts w:ascii="Arial" w:hAnsi="Arial" w:cs="Arial"/>
          <w:b/>
          <w:sz w:val="24"/>
          <w:szCs w:val="24"/>
        </w:rPr>
        <w:t>see</w:t>
      </w:r>
      <w:proofErr w:type="gramEnd"/>
      <w:r w:rsidR="00EE0DFF">
        <w:rPr>
          <w:rFonts w:ascii="Arial" w:hAnsi="Arial" w:cs="Arial"/>
          <w:b/>
          <w:sz w:val="24"/>
          <w:szCs w:val="24"/>
        </w:rPr>
        <w:t xml:space="preserve"> flowchart p29</w:t>
      </w:r>
      <w:r w:rsidR="00906059" w:rsidRPr="001174EA">
        <w:rPr>
          <w:rFonts w:ascii="Arial" w:hAnsi="Arial" w:cs="Arial"/>
          <w:b/>
          <w:sz w:val="24"/>
          <w:szCs w:val="24"/>
        </w:rPr>
        <w:t>)</w:t>
      </w:r>
    </w:p>
    <w:p w:rsidR="00EE0DFF" w:rsidRDefault="00EE0DFF" w:rsidP="00034534">
      <w:pPr>
        <w:pStyle w:val="Heading1"/>
      </w:pPr>
    </w:p>
    <w:p w:rsidR="00EE0DFF" w:rsidRDefault="00EE0DFF" w:rsidP="00034534">
      <w:pPr>
        <w:pStyle w:val="Heading1"/>
      </w:pPr>
    </w:p>
    <w:p w:rsidR="00E840C0" w:rsidRPr="001174EA" w:rsidRDefault="00E840C0" w:rsidP="00034534">
      <w:pPr>
        <w:pStyle w:val="Heading1"/>
      </w:pPr>
      <w:bookmarkStart w:id="15" w:name="_Toc485629960"/>
      <w:r w:rsidRPr="001174EA">
        <w:t>Managing allegations aga</w:t>
      </w:r>
      <w:r w:rsidR="00F03A53" w:rsidRPr="001174EA">
        <w:t>inst staff</w:t>
      </w:r>
      <w:bookmarkEnd w:id="15"/>
      <w:r w:rsidRPr="001174EA">
        <w:t xml:space="preserve"> </w:t>
      </w:r>
    </w:p>
    <w:p w:rsidR="00E840C0" w:rsidRPr="00E840C0" w:rsidRDefault="00E840C0" w:rsidP="00E840C0">
      <w:pPr>
        <w:spacing w:line="240" w:lineRule="auto"/>
        <w:rPr>
          <w:rFonts w:ascii="Arial" w:hAnsi="Arial" w:cs="Arial"/>
          <w:sz w:val="24"/>
          <w:szCs w:val="24"/>
        </w:rPr>
      </w:pPr>
      <w:r w:rsidRPr="00E840C0">
        <w:rPr>
          <w:rFonts w:ascii="Arial" w:hAnsi="Arial" w:cs="Arial"/>
          <w:sz w:val="24"/>
          <w:szCs w:val="24"/>
        </w:rPr>
        <w:t>In order to manage alleg</w:t>
      </w:r>
      <w:r w:rsidR="00F03A53">
        <w:rPr>
          <w:rFonts w:ascii="Arial" w:hAnsi="Arial" w:cs="Arial"/>
          <w:sz w:val="24"/>
          <w:szCs w:val="24"/>
        </w:rPr>
        <w:t>ations</w:t>
      </w:r>
      <w:r w:rsidR="00ED0972">
        <w:rPr>
          <w:rFonts w:ascii="Arial" w:hAnsi="Arial" w:cs="Arial"/>
          <w:sz w:val="24"/>
          <w:szCs w:val="24"/>
        </w:rPr>
        <w:t xml:space="preserve">, every Local Authority </w:t>
      </w:r>
      <w:r w:rsidRPr="00E840C0">
        <w:rPr>
          <w:rFonts w:ascii="Arial" w:hAnsi="Arial" w:cs="Arial"/>
          <w:sz w:val="24"/>
          <w:szCs w:val="24"/>
        </w:rPr>
        <w:t>appoints a Local Authority Designated Officer (LADO). The LADO works within Children’s Services and should be alerted to all cases in which it is alleged that a pers</w:t>
      </w:r>
      <w:r>
        <w:rPr>
          <w:rFonts w:ascii="Arial" w:hAnsi="Arial" w:cs="Arial"/>
          <w:sz w:val="24"/>
          <w:szCs w:val="24"/>
        </w:rPr>
        <w:t>on who works with children has:</w:t>
      </w:r>
    </w:p>
    <w:p w:rsidR="00E840C0" w:rsidRPr="00E840C0" w:rsidRDefault="00E840C0" w:rsidP="00E840C0">
      <w:pPr>
        <w:spacing w:line="240" w:lineRule="auto"/>
        <w:rPr>
          <w:rFonts w:ascii="Arial" w:hAnsi="Arial" w:cs="Arial"/>
          <w:sz w:val="24"/>
          <w:szCs w:val="24"/>
        </w:rPr>
      </w:pPr>
      <w:r w:rsidRPr="00E840C0">
        <w:rPr>
          <w:rFonts w:ascii="Arial" w:hAnsi="Arial" w:cs="Arial"/>
          <w:sz w:val="24"/>
          <w:szCs w:val="24"/>
        </w:rPr>
        <w:t>•behaved in a way that has harmed, or may have harmed, a child</w:t>
      </w:r>
    </w:p>
    <w:p w:rsidR="00E840C0" w:rsidRPr="00E840C0" w:rsidRDefault="00E840C0" w:rsidP="00E840C0">
      <w:pPr>
        <w:spacing w:line="240" w:lineRule="auto"/>
        <w:rPr>
          <w:rFonts w:ascii="Arial" w:hAnsi="Arial" w:cs="Arial"/>
          <w:sz w:val="24"/>
          <w:szCs w:val="24"/>
        </w:rPr>
      </w:pPr>
      <w:r w:rsidRPr="00E840C0">
        <w:rPr>
          <w:rFonts w:ascii="Arial" w:hAnsi="Arial" w:cs="Arial"/>
          <w:sz w:val="24"/>
          <w:szCs w:val="24"/>
        </w:rPr>
        <w:t>•possibly committed a criminal offence against children, or related to a child, or</w:t>
      </w:r>
    </w:p>
    <w:p w:rsidR="00E840C0" w:rsidRPr="00E840C0" w:rsidRDefault="00E840C0" w:rsidP="00E840C0">
      <w:pPr>
        <w:spacing w:line="240" w:lineRule="auto"/>
        <w:rPr>
          <w:rFonts w:ascii="Arial" w:hAnsi="Arial" w:cs="Arial"/>
          <w:sz w:val="24"/>
          <w:szCs w:val="24"/>
        </w:rPr>
      </w:pPr>
      <w:r w:rsidRPr="00E840C0">
        <w:rPr>
          <w:rFonts w:ascii="Arial" w:hAnsi="Arial" w:cs="Arial"/>
          <w:sz w:val="24"/>
          <w:szCs w:val="24"/>
        </w:rPr>
        <w:t xml:space="preserve">•behaved towards a child or children in a way that indicates s/he may pose a risk to </w:t>
      </w:r>
      <w:r w:rsidR="00ED0972">
        <w:rPr>
          <w:rFonts w:ascii="Arial" w:hAnsi="Arial" w:cs="Arial"/>
          <w:sz w:val="24"/>
          <w:szCs w:val="24"/>
        </w:rPr>
        <w:t>children. (</w:t>
      </w:r>
      <w:r w:rsidR="00ED0972" w:rsidRPr="00ED0972">
        <w:rPr>
          <w:rFonts w:ascii="Arial" w:hAnsi="Arial" w:cs="Arial"/>
          <w:i/>
          <w:sz w:val="24"/>
          <w:szCs w:val="24"/>
        </w:rPr>
        <w:t>Working Together 2015</w:t>
      </w:r>
      <w:r w:rsidRPr="00E840C0">
        <w:rPr>
          <w:rFonts w:ascii="Arial" w:hAnsi="Arial" w:cs="Arial"/>
          <w:sz w:val="24"/>
          <w:szCs w:val="24"/>
        </w:rPr>
        <w:t>)</w:t>
      </w:r>
    </w:p>
    <w:p w:rsidR="00E840C0" w:rsidRPr="00E840C0" w:rsidRDefault="00E840C0" w:rsidP="00E840C0">
      <w:pPr>
        <w:spacing w:line="240" w:lineRule="auto"/>
        <w:rPr>
          <w:rFonts w:ascii="Arial" w:hAnsi="Arial" w:cs="Arial"/>
          <w:sz w:val="24"/>
          <w:szCs w:val="24"/>
        </w:rPr>
      </w:pPr>
      <w:r w:rsidRPr="00E840C0">
        <w:rPr>
          <w:rFonts w:ascii="Arial" w:hAnsi="Arial" w:cs="Arial"/>
          <w:sz w:val="24"/>
          <w:szCs w:val="24"/>
        </w:rPr>
        <w:t>In this context, the term “professional” includes paid employees, volunteers, casual/agency staff and self-employed workers who will have contact with children as a part of their role. The LADO ensures that all allegations or concerns about professionals or adults working or volunteering with children are recorded appropriately, monitored and progressed in a timely and confidential way. The LADO is involved from the initial phase of the allegation through to the conclusion of the case. The LADO provides advice and guidance to employers and voluntary organisations, liaising with the police and other agencies and monitoring the progress of cases to ensure that they are dealt with as quickly as possible, consistent w</w:t>
      </w:r>
      <w:r>
        <w:rPr>
          <w:rFonts w:ascii="Arial" w:hAnsi="Arial" w:cs="Arial"/>
          <w:sz w:val="24"/>
          <w:szCs w:val="24"/>
        </w:rPr>
        <w:t>ith a thorough and fair process</w:t>
      </w:r>
    </w:p>
    <w:p w:rsidR="00E840C0" w:rsidRPr="00E840C0" w:rsidRDefault="00E840C0" w:rsidP="00E840C0">
      <w:pPr>
        <w:spacing w:line="240" w:lineRule="auto"/>
        <w:rPr>
          <w:rFonts w:ascii="Arial" w:hAnsi="Arial" w:cs="Arial"/>
          <w:b/>
          <w:sz w:val="24"/>
          <w:szCs w:val="24"/>
        </w:rPr>
      </w:pPr>
      <w:r w:rsidRPr="00E840C0">
        <w:rPr>
          <w:rFonts w:ascii="Arial" w:hAnsi="Arial" w:cs="Arial"/>
          <w:b/>
          <w:sz w:val="24"/>
          <w:szCs w:val="24"/>
        </w:rPr>
        <w:t>Reporting Allegations/Concerns</w:t>
      </w:r>
    </w:p>
    <w:p w:rsidR="00E840C0" w:rsidRPr="00E840C0" w:rsidRDefault="00E840C0" w:rsidP="00E840C0">
      <w:pPr>
        <w:spacing w:line="240" w:lineRule="auto"/>
        <w:rPr>
          <w:rFonts w:ascii="Arial" w:hAnsi="Arial" w:cs="Arial"/>
          <w:sz w:val="24"/>
          <w:szCs w:val="24"/>
        </w:rPr>
      </w:pPr>
      <w:r w:rsidRPr="00E840C0">
        <w:rPr>
          <w:rFonts w:ascii="Arial" w:hAnsi="Arial" w:cs="Arial"/>
          <w:b/>
          <w:sz w:val="24"/>
          <w:szCs w:val="24"/>
        </w:rPr>
        <w:t>1</w:t>
      </w:r>
      <w:r w:rsidRPr="00E840C0">
        <w:rPr>
          <w:rFonts w:ascii="Arial" w:hAnsi="Arial" w:cs="Arial"/>
          <w:sz w:val="24"/>
          <w:szCs w:val="24"/>
        </w:rPr>
        <w:t>. Any allegation sho</w:t>
      </w:r>
      <w:r w:rsidR="00433A6F">
        <w:rPr>
          <w:rFonts w:ascii="Arial" w:hAnsi="Arial" w:cs="Arial"/>
          <w:sz w:val="24"/>
          <w:szCs w:val="24"/>
        </w:rPr>
        <w:t>uld be reported immediately to the</w:t>
      </w:r>
      <w:r w:rsidRPr="00E840C0">
        <w:rPr>
          <w:rFonts w:ascii="Arial" w:hAnsi="Arial" w:cs="Arial"/>
          <w:sz w:val="24"/>
          <w:szCs w:val="24"/>
        </w:rPr>
        <w:t xml:space="preserve"> senior </w:t>
      </w:r>
      <w:r w:rsidR="00433A6F">
        <w:rPr>
          <w:rFonts w:ascii="Arial" w:hAnsi="Arial" w:cs="Arial"/>
          <w:sz w:val="24"/>
          <w:szCs w:val="24"/>
        </w:rPr>
        <w:t>manager (see flowchart)</w:t>
      </w:r>
      <w:r w:rsidRPr="00E840C0">
        <w:rPr>
          <w:rFonts w:ascii="Arial" w:hAnsi="Arial" w:cs="Arial"/>
          <w:sz w:val="24"/>
          <w:szCs w:val="24"/>
        </w:rPr>
        <w:t xml:space="preserve">. The LADO should also be informed </w:t>
      </w:r>
      <w:r w:rsidRPr="00433A6F">
        <w:rPr>
          <w:rFonts w:ascii="Arial" w:hAnsi="Arial" w:cs="Arial"/>
          <w:b/>
          <w:sz w:val="24"/>
          <w:szCs w:val="24"/>
        </w:rPr>
        <w:t>within one working</w:t>
      </w:r>
      <w:r w:rsidRPr="00E840C0">
        <w:rPr>
          <w:rFonts w:ascii="Arial" w:hAnsi="Arial" w:cs="Arial"/>
          <w:sz w:val="24"/>
          <w:szCs w:val="24"/>
        </w:rPr>
        <w:t xml:space="preserve"> </w:t>
      </w:r>
      <w:r w:rsidRPr="00433A6F">
        <w:rPr>
          <w:rFonts w:ascii="Arial" w:hAnsi="Arial" w:cs="Arial"/>
          <w:b/>
          <w:sz w:val="24"/>
          <w:szCs w:val="24"/>
        </w:rPr>
        <w:t>day</w:t>
      </w:r>
      <w:r w:rsidRPr="00E840C0">
        <w:rPr>
          <w:rFonts w:ascii="Arial" w:hAnsi="Arial" w:cs="Arial"/>
          <w:sz w:val="24"/>
          <w:szCs w:val="24"/>
        </w:rPr>
        <w:t xml:space="preserve"> of all allegations that come to an employer’s attention or that are made directly to the police. The LADO must also be informed of any assessments/allegations about a professional's personal /family life which could suggest that they may be a risk to children with whom they are working.</w:t>
      </w:r>
      <w:r w:rsidR="00B046F5">
        <w:rPr>
          <w:rFonts w:ascii="Arial" w:hAnsi="Arial" w:cs="Arial"/>
          <w:sz w:val="24"/>
          <w:szCs w:val="24"/>
        </w:rPr>
        <w:t xml:space="preserve"> Additionally OFSTED must be notified as soon as is reasonably practicable, but at the latest </w:t>
      </w:r>
      <w:r w:rsidR="00B046F5" w:rsidRPr="001E0F13">
        <w:rPr>
          <w:rFonts w:ascii="Arial" w:hAnsi="Arial" w:cs="Arial"/>
          <w:b/>
          <w:sz w:val="24"/>
          <w:szCs w:val="24"/>
        </w:rPr>
        <w:t>within 14 days</w:t>
      </w:r>
      <w:r w:rsidR="00B046F5">
        <w:rPr>
          <w:rFonts w:ascii="Arial" w:hAnsi="Arial" w:cs="Arial"/>
          <w:sz w:val="24"/>
          <w:szCs w:val="24"/>
        </w:rPr>
        <w:t xml:space="preserve"> of the allegations being made.</w:t>
      </w:r>
    </w:p>
    <w:p w:rsidR="00E840C0" w:rsidRPr="00E840C0" w:rsidRDefault="00E840C0" w:rsidP="00E840C0">
      <w:pPr>
        <w:spacing w:line="240" w:lineRule="auto"/>
        <w:rPr>
          <w:rFonts w:ascii="Arial" w:hAnsi="Arial" w:cs="Arial"/>
          <w:sz w:val="24"/>
          <w:szCs w:val="24"/>
        </w:rPr>
      </w:pPr>
      <w:r w:rsidRPr="00E840C0">
        <w:rPr>
          <w:rFonts w:ascii="Arial" w:hAnsi="Arial" w:cs="Arial"/>
          <w:b/>
          <w:sz w:val="24"/>
          <w:szCs w:val="24"/>
        </w:rPr>
        <w:t>2</w:t>
      </w:r>
      <w:r w:rsidRPr="00E840C0">
        <w:rPr>
          <w:rFonts w:ascii="Arial" w:hAnsi="Arial" w:cs="Arial"/>
          <w:sz w:val="24"/>
          <w:szCs w:val="24"/>
        </w:rPr>
        <w:t>. All cases will be subject to an initial joint evaluation between the LADO and referring agency, involving relevant sectors as and when appropriate including, the Police, Children’s social work services, employers and regulatory bodies .The assessment will focus on the nature of the concern, safeguarding for the particular child/children and appropriate consideration for the professional/volunteer involved. An allegations management meeting will be convened where necessary to agree an appropriate way forward.</w:t>
      </w:r>
    </w:p>
    <w:p w:rsidR="00E840C0" w:rsidRPr="00E840C0" w:rsidRDefault="00E840C0" w:rsidP="00E840C0">
      <w:pPr>
        <w:spacing w:line="240" w:lineRule="auto"/>
        <w:rPr>
          <w:rFonts w:ascii="Arial" w:hAnsi="Arial" w:cs="Arial"/>
          <w:sz w:val="24"/>
          <w:szCs w:val="24"/>
        </w:rPr>
      </w:pPr>
      <w:r w:rsidRPr="00E840C0">
        <w:rPr>
          <w:rFonts w:ascii="Arial" w:hAnsi="Arial" w:cs="Arial"/>
          <w:b/>
          <w:sz w:val="24"/>
          <w:szCs w:val="24"/>
        </w:rPr>
        <w:t>3</w:t>
      </w:r>
      <w:r w:rsidRPr="00E840C0">
        <w:rPr>
          <w:rFonts w:ascii="Arial" w:hAnsi="Arial" w:cs="Arial"/>
          <w:sz w:val="24"/>
          <w:szCs w:val="24"/>
        </w:rPr>
        <w:t>. The protection of a child/young person will be the prime consideration in the process of managing an allegation .The child/young person’s involvement in the process including support and feedback will be given careful consideration with the LADO ensuring that the child’s voice is heard.</w:t>
      </w:r>
    </w:p>
    <w:p w:rsidR="00E840C0" w:rsidRPr="00E840C0" w:rsidRDefault="00E840C0" w:rsidP="00E840C0">
      <w:pPr>
        <w:spacing w:line="240" w:lineRule="auto"/>
        <w:rPr>
          <w:rFonts w:ascii="Arial" w:hAnsi="Arial" w:cs="Arial"/>
          <w:sz w:val="24"/>
          <w:szCs w:val="24"/>
        </w:rPr>
      </w:pPr>
      <w:r w:rsidRPr="00E840C0">
        <w:rPr>
          <w:rFonts w:ascii="Arial" w:hAnsi="Arial" w:cs="Arial"/>
          <w:b/>
          <w:sz w:val="24"/>
          <w:szCs w:val="24"/>
        </w:rPr>
        <w:t>4</w:t>
      </w:r>
      <w:r w:rsidRPr="00E840C0">
        <w:rPr>
          <w:rFonts w:ascii="Arial" w:hAnsi="Arial" w:cs="Arial"/>
          <w:sz w:val="24"/>
          <w:szCs w:val="24"/>
        </w:rPr>
        <w:t>. For the professional involved, the assessment and subsequent action will be stressful whatever the outcome and support for each individual must be considered and acted upon.</w:t>
      </w:r>
    </w:p>
    <w:p w:rsidR="00E840C0" w:rsidRPr="00062778" w:rsidRDefault="00E840C0" w:rsidP="00E840C0">
      <w:pPr>
        <w:spacing w:line="240" w:lineRule="auto"/>
        <w:rPr>
          <w:rFonts w:ascii="Arial" w:hAnsi="Arial" w:cs="Arial"/>
          <w:sz w:val="24"/>
          <w:szCs w:val="24"/>
        </w:rPr>
      </w:pPr>
      <w:r w:rsidRPr="00E840C0">
        <w:rPr>
          <w:rFonts w:ascii="Arial" w:hAnsi="Arial" w:cs="Arial"/>
          <w:b/>
          <w:sz w:val="24"/>
          <w:szCs w:val="24"/>
        </w:rPr>
        <w:t>5</w:t>
      </w:r>
      <w:r w:rsidRPr="00E840C0">
        <w:rPr>
          <w:rFonts w:ascii="Arial" w:hAnsi="Arial" w:cs="Arial"/>
          <w:sz w:val="24"/>
          <w:szCs w:val="24"/>
        </w:rPr>
        <w:t>.If an organisation removes an individual (paid worker or unpaid volunteer) from work such as looking after children (or would have, had the person not left first) because the person poses a risk of harm to children, the organisation must make a referral to the Disclosure and Barring Service</w:t>
      </w:r>
    </w:p>
    <w:p w:rsidR="00192EC5" w:rsidRPr="001174EA" w:rsidRDefault="00192EC5" w:rsidP="00F2541A">
      <w:pPr>
        <w:rPr>
          <w:rFonts w:ascii="Arial" w:hAnsi="Arial" w:cs="Arial"/>
          <w:sz w:val="24"/>
          <w:szCs w:val="24"/>
        </w:rPr>
      </w:pPr>
      <w:r w:rsidRPr="001174EA">
        <w:rPr>
          <w:rFonts w:ascii="Arial" w:hAnsi="Arial" w:cs="Arial"/>
          <w:sz w:val="24"/>
          <w:szCs w:val="24"/>
        </w:rPr>
        <w:t>LADO Contacts: Ted O’Sullivan or Caro</w:t>
      </w:r>
      <w:r w:rsidR="00DE2664">
        <w:rPr>
          <w:rFonts w:ascii="Arial" w:hAnsi="Arial" w:cs="Arial"/>
          <w:sz w:val="24"/>
          <w:szCs w:val="24"/>
        </w:rPr>
        <w:t>lyn Hargreaves Tel: 0113 3789649</w:t>
      </w:r>
      <w:r w:rsidRPr="001174EA">
        <w:rPr>
          <w:rFonts w:ascii="Arial" w:hAnsi="Arial" w:cs="Arial"/>
          <w:sz w:val="24"/>
          <w:szCs w:val="24"/>
        </w:rPr>
        <w:t xml:space="preserve">  Advice can also be sought from either of </w:t>
      </w:r>
      <w:r w:rsidR="00BD16F8" w:rsidRPr="001174EA">
        <w:rPr>
          <w:rFonts w:ascii="Arial" w:hAnsi="Arial" w:cs="Arial"/>
          <w:sz w:val="24"/>
          <w:szCs w:val="24"/>
        </w:rPr>
        <w:t>the two named senior</w:t>
      </w:r>
      <w:r w:rsidRPr="001174EA">
        <w:rPr>
          <w:rFonts w:ascii="Arial" w:hAnsi="Arial" w:cs="Arial"/>
          <w:sz w:val="24"/>
          <w:szCs w:val="24"/>
        </w:rPr>
        <w:t xml:space="preserve"> managers for Children’s Centres – Amanda Ashe, </w:t>
      </w:r>
      <w:r w:rsidR="00B80993">
        <w:rPr>
          <w:rFonts w:ascii="Arial" w:hAnsi="Arial" w:cs="Arial"/>
          <w:sz w:val="24"/>
          <w:szCs w:val="24"/>
        </w:rPr>
        <w:t>Children’s Centre &amp;</w:t>
      </w:r>
      <w:r w:rsidRPr="001174EA">
        <w:rPr>
          <w:rFonts w:ascii="Arial" w:hAnsi="Arial" w:cs="Arial"/>
          <w:sz w:val="24"/>
          <w:szCs w:val="24"/>
        </w:rPr>
        <w:t xml:space="preserve"> Early Start Lead – 0113 </w:t>
      </w:r>
      <w:r w:rsidR="00E81BB3">
        <w:rPr>
          <w:rFonts w:ascii="Arial" w:hAnsi="Arial" w:cs="Arial"/>
          <w:sz w:val="24"/>
          <w:szCs w:val="24"/>
        </w:rPr>
        <w:t>3784500</w:t>
      </w:r>
      <w:r w:rsidRPr="001174EA">
        <w:rPr>
          <w:rFonts w:ascii="Arial" w:hAnsi="Arial" w:cs="Arial"/>
          <w:sz w:val="24"/>
          <w:szCs w:val="24"/>
        </w:rPr>
        <w:t xml:space="preserve">, or Carole </w:t>
      </w:r>
      <w:proofErr w:type="spellStart"/>
      <w:r w:rsidRPr="001174EA">
        <w:rPr>
          <w:rFonts w:ascii="Arial" w:hAnsi="Arial" w:cs="Arial"/>
          <w:sz w:val="24"/>
          <w:szCs w:val="24"/>
        </w:rPr>
        <w:t>Gillan</w:t>
      </w:r>
      <w:proofErr w:type="spellEnd"/>
      <w:r w:rsidRPr="001174EA">
        <w:rPr>
          <w:rFonts w:ascii="Arial" w:hAnsi="Arial" w:cs="Arial"/>
          <w:sz w:val="24"/>
          <w:szCs w:val="24"/>
        </w:rPr>
        <w:t>, 0-11 Safeguarding Coordinator</w:t>
      </w:r>
      <w:r w:rsidR="00DE2664">
        <w:rPr>
          <w:rFonts w:ascii="Arial" w:hAnsi="Arial" w:cs="Arial"/>
          <w:sz w:val="24"/>
          <w:szCs w:val="24"/>
        </w:rPr>
        <w:t xml:space="preserve"> - 0113 3789636</w:t>
      </w:r>
    </w:p>
    <w:p w:rsidR="003575C4" w:rsidRPr="00B0550E" w:rsidRDefault="003575C4" w:rsidP="00034534">
      <w:pPr>
        <w:pStyle w:val="Heading1"/>
      </w:pPr>
      <w:bookmarkStart w:id="16" w:name="_Toc485629961"/>
      <w:r w:rsidRPr="00B0550E">
        <w:t>Information Sharing</w:t>
      </w:r>
      <w:bookmarkEnd w:id="16"/>
    </w:p>
    <w:p w:rsidR="002B287C" w:rsidRPr="00A758E6" w:rsidRDefault="003575C4" w:rsidP="00D52ABB">
      <w:pPr>
        <w:spacing w:line="240" w:lineRule="auto"/>
        <w:rPr>
          <w:rFonts w:ascii="Arial" w:hAnsi="Arial" w:cs="Arial"/>
          <w:i/>
          <w:sz w:val="24"/>
          <w:szCs w:val="24"/>
        </w:rPr>
      </w:pPr>
      <w:r>
        <w:rPr>
          <w:rFonts w:ascii="Arial" w:hAnsi="Arial" w:cs="Arial"/>
          <w:sz w:val="24"/>
          <w:szCs w:val="24"/>
        </w:rPr>
        <w:t xml:space="preserve">Effective sharing of information between professionals and local agencies is essential for effective identification, assessment and service provision. Early sharing of information is the key to providing effective early help where there are emerging problems. At the other end of the continuum, sharing information can be essential to put in place effective child protection services. </w:t>
      </w:r>
      <w:r w:rsidR="002B287C">
        <w:rPr>
          <w:rFonts w:ascii="Arial" w:hAnsi="Arial" w:cs="Arial"/>
          <w:sz w:val="24"/>
          <w:szCs w:val="24"/>
        </w:rPr>
        <w:t>Serious</w:t>
      </w:r>
      <w:r>
        <w:rPr>
          <w:rFonts w:ascii="Arial" w:hAnsi="Arial" w:cs="Arial"/>
          <w:sz w:val="24"/>
          <w:szCs w:val="24"/>
        </w:rPr>
        <w:t xml:space="preserve"> Case Reviews (SCRs) have shown how poor information sharing has contributed to the deaths or serious injuries of children.</w:t>
      </w:r>
      <w:r w:rsidR="002B287C">
        <w:rPr>
          <w:rFonts w:ascii="Arial" w:hAnsi="Arial" w:cs="Arial"/>
          <w:sz w:val="24"/>
          <w:szCs w:val="24"/>
        </w:rPr>
        <w:t xml:space="preserve"> </w:t>
      </w:r>
      <w:r w:rsidR="002B287C">
        <w:rPr>
          <w:rFonts w:ascii="Arial" w:hAnsi="Arial" w:cs="Arial"/>
          <w:i/>
          <w:sz w:val="24"/>
          <w:szCs w:val="24"/>
        </w:rPr>
        <w:t>Working Together to Safeguard Children, HM Government (2015)</w:t>
      </w:r>
    </w:p>
    <w:p w:rsidR="002B287C" w:rsidRDefault="002B287C" w:rsidP="00D52ABB">
      <w:pPr>
        <w:spacing w:line="240" w:lineRule="auto"/>
        <w:rPr>
          <w:rFonts w:ascii="Arial" w:hAnsi="Arial" w:cs="Arial"/>
          <w:b/>
          <w:sz w:val="24"/>
          <w:szCs w:val="24"/>
        </w:rPr>
      </w:pPr>
      <w:r>
        <w:rPr>
          <w:rFonts w:ascii="Arial" w:hAnsi="Arial" w:cs="Arial"/>
          <w:b/>
          <w:sz w:val="24"/>
          <w:szCs w:val="24"/>
        </w:rPr>
        <w:t>The seven golden rules to sharing information</w:t>
      </w:r>
    </w:p>
    <w:p w:rsidR="002B287C" w:rsidRDefault="002B287C" w:rsidP="00D52ABB">
      <w:pPr>
        <w:spacing w:line="240" w:lineRule="auto"/>
        <w:rPr>
          <w:rFonts w:ascii="Arial" w:hAnsi="Arial" w:cs="Arial"/>
          <w:sz w:val="24"/>
          <w:szCs w:val="24"/>
        </w:rPr>
      </w:pPr>
      <w:r>
        <w:rPr>
          <w:rFonts w:ascii="Arial" w:hAnsi="Arial" w:cs="Arial"/>
          <w:sz w:val="24"/>
          <w:szCs w:val="24"/>
        </w:rPr>
        <w:t>1. Remember that the Data Protection Act 1998 and human rights law are not barriers to justified information sharing, but provide a framework to ensure that personal information about living individuals is shared appropriately.</w:t>
      </w:r>
    </w:p>
    <w:p w:rsidR="002B287C" w:rsidRDefault="002B287C" w:rsidP="00D52ABB">
      <w:pPr>
        <w:spacing w:line="240" w:lineRule="auto"/>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Be</w:t>
      </w:r>
      <w:proofErr w:type="gramEnd"/>
      <w:r>
        <w:rPr>
          <w:rFonts w:ascii="Arial" w:hAnsi="Arial" w:cs="Arial"/>
          <w:sz w:val="24"/>
          <w:szCs w:val="24"/>
        </w:rPr>
        <w:t xml:space="preserve"> open and honest with the individual (and/or their family where appropriate) from the outset about why, what, how and with whom information will, or could be shared, and seek their agreement, unless it is unsafe or inappropriate to do so.</w:t>
      </w:r>
    </w:p>
    <w:p w:rsidR="002B287C" w:rsidRDefault="002B287C" w:rsidP="00D52ABB">
      <w:pPr>
        <w:spacing w:line="240" w:lineRule="auto"/>
        <w:rPr>
          <w:rFonts w:ascii="Arial" w:hAnsi="Arial" w:cs="Arial"/>
          <w:sz w:val="24"/>
          <w:szCs w:val="24"/>
        </w:rPr>
      </w:pPr>
      <w:r>
        <w:rPr>
          <w:rFonts w:ascii="Arial" w:hAnsi="Arial" w:cs="Arial"/>
          <w:sz w:val="24"/>
          <w:szCs w:val="24"/>
        </w:rPr>
        <w:t>3. Seek advice from other practitioners if you are in any doubt about sharing the information concerned, without disclosing the identity of the individual where possible.</w:t>
      </w:r>
    </w:p>
    <w:p w:rsidR="002B287C" w:rsidRDefault="002B287C" w:rsidP="00D52ABB">
      <w:pPr>
        <w:spacing w:line="240" w:lineRule="auto"/>
        <w:rPr>
          <w:rFonts w:ascii="Arial" w:hAnsi="Arial" w:cs="Arial"/>
          <w:sz w:val="24"/>
          <w:szCs w:val="24"/>
        </w:rPr>
      </w:pPr>
      <w:r>
        <w:rPr>
          <w:rFonts w:ascii="Arial" w:hAnsi="Arial" w:cs="Arial"/>
          <w:sz w:val="24"/>
          <w:szCs w:val="24"/>
        </w:rPr>
        <w:t xml:space="preserve">4. Share with informed consent where appropriate and, where possible, respect the wishes of those who do not consent to share confidential information. </w:t>
      </w:r>
      <w:r>
        <w:rPr>
          <w:rFonts w:ascii="Arial" w:hAnsi="Arial" w:cs="Arial"/>
          <w:b/>
          <w:sz w:val="24"/>
          <w:szCs w:val="24"/>
        </w:rPr>
        <w:t xml:space="preserve">You may still share information without consent if, in your judgement, there is good reason to do so, such as where safety may be at risk. </w:t>
      </w:r>
      <w:r>
        <w:rPr>
          <w:rFonts w:ascii="Arial" w:hAnsi="Arial" w:cs="Arial"/>
          <w:sz w:val="24"/>
          <w:szCs w:val="24"/>
        </w:rPr>
        <w:t>You will need to base your judgement on the facts of the case. When you are sharing or requesting personal information from someone, be certain of the basis upon which you are doing so. Where you have consent, be mindful that an individual might not expect information to be shared.</w:t>
      </w:r>
    </w:p>
    <w:p w:rsidR="002B287C" w:rsidRDefault="002B287C" w:rsidP="00D52ABB">
      <w:pPr>
        <w:spacing w:line="240" w:lineRule="auto"/>
        <w:rPr>
          <w:rFonts w:ascii="Arial" w:hAnsi="Arial" w:cs="Arial"/>
          <w:sz w:val="24"/>
          <w:szCs w:val="24"/>
        </w:rPr>
      </w:pPr>
      <w:r>
        <w:rPr>
          <w:rFonts w:ascii="Arial" w:hAnsi="Arial" w:cs="Arial"/>
          <w:sz w:val="24"/>
          <w:szCs w:val="24"/>
        </w:rPr>
        <w:t>5. Consider safety and well-being: Base your information sharing decisions on considerations of the safety and well-being of the individual and others who may be affected by their actions.</w:t>
      </w:r>
    </w:p>
    <w:p w:rsidR="003B3205" w:rsidRDefault="00AB55BD" w:rsidP="00D52ABB">
      <w:pPr>
        <w:spacing w:line="240" w:lineRule="auto"/>
        <w:rPr>
          <w:rFonts w:ascii="Arial" w:hAnsi="Arial" w:cs="Arial"/>
          <w:sz w:val="24"/>
          <w:szCs w:val="24"/>
        </w:rPr>
      </w:pPr>
      <w:r>
        <w:rPr>
          <w:rFonts w:ascii="Arial" w:hAnsi="Arial" w:cs="Arial"/>
          <w:sz w:val="24"/>
          <w:szCs w:val="24"/>
        </w:rPr>
        <w:t xml:space="preserve">6. 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w:t>
      </w:r>
      <w:r w:rsidR="00F4765B">
        <w:rPr>
          <w:rFonts w:ascii="Arial" w:hAnsi="Arial" w:cs="Arial"/>
          <w:sz w:val="24"/>
          <w:szCs w:val="24"/>
        </w:rPr>
        <w:t>principles</w:t>
      </w:r>
      <w:r>
        <w:rPr>
          <w:rFonts w:ascii="Arial" w:hAnsi="Arial" w:cs="Arial"/>
          <w:sz w:val="24"/>
          <w:szCs w:val="24"/>
        </w:rPr>
        <w:t>).</w:t>
      </w:r>
    </w:p>
    <w:p w:rsidR="00AB55BD" w:rsidRDefault="00AB55BD" w:rsidP="00D52ABB">
      <w:pPr>
        <w:spacing w:line="240" w:lineRule="auto"/>
        <w:rPr>
          <w:rFonts w:ascii="Arial" w:hAnsi="Arial" w:cs="Arial"/>
          <w:sz w:val="24"/>
          <w:szCs w:val="24"/>
        </w:rPr>
      </w:pPr>
      <w:r>
        <w:rPr>
          <w:rFonts w:ascii="Arial" w:hAnsi="Arial" w:cs="Arial"/>
          <w:sz w:val="24"/>
          <w:szCs w:val="24"/>
        </w:rPr>
        <w:t xml:space="preserve">7. Keep a record of your decision and the reasons for it – whether it is to share information or not. If you decide to share, then record what you </w:t>
      </w:r>
      <w:r w:rsidR="00D90548">
        <w:rPr>
          <w:rFonts w:ascii="Arial" w:hAnsi="Arial" w:cs="Arial"/>
          <w:sz w:val="24"/>
          <w:szCs w:val="24"/>
        </w:rPr>
        <w:t>have shared, with whom and for what purpose.</w:t>
      </w:r>
    </w:p>
    <w:p w:rsidR="00D90548" w:rsidRDefault="00D90548" w:rsidP="00D52ABB">
      <w:pPr>
        <w:spacing w:line="240" w:lineRule="auto"/>
        <w:rPr>
          <w:rFonts w:ascii="Arial" w:hAnsi="Arial" w:cs="Arial"/>
          <w:b/>
          <w:sz w:val="24"/>
          <w:szCs w:val="24"/>
        </w:rPr>
      </w:pPr>
      <w:r>
        <w:rPr>
          <w:rFonts w:ascii="Arial" w:hAnsi="Arial" w:cs="Arial"/>
          <w:b/>
          <w:sz w:val="24"/>
          <w:szCs w:val="24"/>
        </w:rPr>
        <w:t>The Principles:</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Necessary and proportionate: </w:t>
      </w:r>
      <w:r>
        <w:rPr>
          <w:rFonts w:ascii="Arial" w:hAnsi="Arial" w:cs="Arial"/>
          <w:sz w:val="24"/>
          <w:szCs w:val="24"/>
        </w:rPr>
        <w:t>When taking decisions about what information to share, you should consider how much information you need to release. The Data Protection Act 1998 requires you to consider the impact of disclosing information on the information subject and any third parties. Any information shared must be proportionate to the need and level of risk.</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Relevant: </w:t>
      </w:r>
      <w:r>
        <w:rPr>
          <w:rFonts w:ascii="Arial" w:hAnsi="Arial" w:cs="Arial"/>
          <w:sz w:val="24"/>
          <w:szCs w:val="24"/>
        </w:rPr>
        <w:t>Only information that is relevant to the purposes should be shared with those who need it. This allows others to do their job effectively and make sound decisions.</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Adequate: </w:t>
      </w:r>
      <w:r>
        <w:rPr>
          <w:rFonts w:ascii="Arial" w:hAnsi="Arial" w:cs="Arial"/>
          <w:sz w:val="24"/>
          <w:szCs w:val="24"/>
        </w:rPr>
        <w:t>Information should be adequate for its purpose. Information should be of the right quality to ensure it can be understood and relied upon.</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Accurate: </w:t>
      </w:r>
      <w:r>
        <w:rPr>
          <w:rFonts w:ascii="Arial" w:hAnsi="Arial" w:cs="Arial"/>
          <w:sz w:val="24"/>
          <w:szCs w:val="24"/>
        </w:rPr>
        <w:t>Information should be accurate and up to date and should clearly distinguish between fact and opinion. If the information is historical then this should be explained.</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Timely: </w:t>
      </w:r>
      <w:r>
        <w:rPr>
          <w:rFonts w:ascii="Arial" w:hAnsi="Arial" w:cs="Arial"/>
          <w:sz w:val="24"/>
          <w:szCs w:val="24"/>
        </w:rPr>
        <w:t>Information should be shared in a timely fashion to reduce the risk of harm. Timeliness is key in emergency situations and it may not be appropriate to seek consent for information sharing if it could cause delays and therefore harm to a child. Practitioners should ensure that sufficient information is shared, as well as consider the urgency with which to share it.</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Secure: </w:t>
      </w:r>
      <w:r>
        <w:rPr>
          <w:rFonts w:ascii="Arial" w:hAnsi="Arial" w:cs="Arial"/>
          <w:sz w:val="24"/>
          <w:szCs w:val="24"/>
        </w:rPr>
        <w:t>Wherever possible, information should be shared in an appropriate, secure way. Practitioners must always follow their organisations policy on security for handling personal information.</w:t>
      </w:r>
    </w:p>
    <w:p w:rsidR="00D90548" w:rsidRDefault="00D90548" w:rsidP="00D52ABB">
      <w:pPr>
        <w:spacing w:line="240" w:lineRule="auto"/>
        <w:rPr>
          <w:rFonts w:ascii="Arial" w:hAnsi="Arial" w:cs="Arial"/>
          <w:sz w:val="24"/>
          <w:szCs w:val="24"/>
        </w:rPr>
      </w:pPr>
      <w:r>
        <w:rPr>
          <w:rFonts w:ascii="Arial" w:hAnsi="Arial" w:cs="Arial"/>
          <w:b/>
          <w:sz w:val="24"/>
          <w:szCs w:val="24"/>
        </w:rPr>
        <w:t xml:space="preserve">Record: </w:t>
      </w:r>
      <w:r>
        <w:rPr>
          <w:rFonts w:ascii="Arial" w:hAnsi="Arial" w:cs="Arial"/>
          <w:sz w:val="24"/>
          <w:szCs w:val="24"/>
        </w:rPr>
        <w:t>Information sharing decisions should be recorded whether or not the decision is taken to share. If the decision is to share, reasons should be cited</w:t>
      </w:r>
      <w:r w:rsidR="00C771DE">
        <w:rPr>
          <w:rFonts w:ascii="Arial" w:hAnsi="Arial" w:cs="Arial"/>
          <w:sz w:val="24"/>
          <w:szCs w:val="24"/>
        </w:rPr>
        <w:t xml:space="preserve"> including what information has been shared and with whom, in line with organisational procedures. If the decision is not to share, it is good practice to record the reasons for this decision and discuss them with the requester. In line with each organisations retention policy, the information should not be kept any longer than is necessary. In some circumstances this may be indefinitely, but if this is the case there should be a review process.</w:t>
      </w:r>
    </w:p>
    <w:p w:rsidR="00C771DE" w:rsidRDefault="00C771DE" w:rsidP="00D52ABB">
      <w:pPr>
        <w:spacing w:line="240" w:lineRule="auto"/>
        <w:rPr>
          <w:rFonts w:ascii="Arial" w:hAnsi="Arial" w:cs="Arial"/>
          <w:sz w:val="24"/>
          <w:szCs w:val="24"/>
        </w:rPr>
      </w:pPr>
      <w:r>
        <w:rPr>
          <w:rFonts w:ascii="Arial" w:hAnsi="Arial" w:cs="Arial"/>
          <w:sz w:val="24"/>
          <w:szCs w:val="24"/>
        </w:rPr>
        <w:t>Sharing information is an intrinsic part of any frontline practitioners’ job when working with children and young people. Fears about sharing information cannot be allowed to stand in the way of the need to safeguard and promote the welfare of children at risk of abuse or neglect. No practitioner should assume that someone else will pass on information which may be critical to keeping a child safe.</w:t>
      </w:r>
    </w:p>
    <w:p w:rsidR="002F2D02" w:rsidRDefault="002F2D02" w:rsidP="00D52ABB">
      <w:pPr>
        <w:spacing w:line="240" w:lineRule="auto"/>
        <w:rPr>
          <w:rFonts w:ascii="Arial" w:hAnsi="Arial" w:cs="Arial"/>
          <w:i/>
          <w:sz w:val="24"/>
          <w:szCs w:val="24"/>
        </w:rPr>
      </w:pPr>
      <w:r>
        <w:rPr>
          <w:rFonts w:ascii="Arial" w:hAnsi="Arial" w:cs="Arial"/>
          <w:i/>
          <w:sz w:val="24"/>
          <w:szCs w:val="24"/>
        </w:rPr>
        <w:t>Information Sharing: Advice for practitioners providing safeguarding services to children, young people, parents and carers: HM Government 2015</w:t>
      </w:r>
    </w:p>
    <w:p w:rsidR="00410EF1" w:rsidRPr="00A758E6" w:rsidRDefault="006E258C" w:rsidP="00D52ABB">
      <w:pPr>
        <w:spacing w:line="240" w:lineRule="auto"/>
        <w:rPr>
          <w:rFonts w:ascii="Arial" w:hAnsi="Arial" w:cs="Arial"/>
          <w:sz w:val="24"/>
          <w:szCs w:val="24"/>
        </w:rPr>
      </w:pPr>
      <w:r>
        <w:rPr>
          <w:rFonts w:ascii="Arial" w:hAnsi="Arial" w:cs="Arial"/>
          <w:sz w:val="24"/>
          <w:szCs w:val="24"/>
        </w:rPr>
        <w:t>There may be circumstances where a child is attending more than one setting, for example, a family may be accessing day care at one Children’s Centre and Outreach/family services at different Centre, or additional day care through a child-minder or private provider. In these circumstances it is essential that you communicate and share relevant information to ensure that you have a complete picture of the child and family.</w:t>
      </w:r>
    </w:p>
    <w:p w:rsidR="00410EF1" w:rsidRPr="00B0550E" w:rsidRDefault="00410EF1" w:rsidP="00034534">
      <w:pPr>
        <w:pStyle w:val="Heading1"/>
      </w:pPr>
      <w:bookmarkStart w:id="17" w:name="_Toc485629962"/>
      <w:r w:rsidRPr="00B0550E">
        <w:t>Recognising and responding to abuse and neglect</w:t>
      </w:r>
      <w:bookmarkEnd w:id="17"/>
    </w:p>
    <w:p w:rsidR="00410EF1" w:rsidRDefault="00410EF1" w:rsidP="00D52ABB">
      <w:pPr>
        <w:spacing w:line="240" w:lineRule="auto"/>
        <w:rPr>
          <w:rFonts w:ascii="Arial" w:hAnsi="Arial" w:cs="Arial"/>
          <w:sz w:val="24"/>
          <w:szCs w:val="24"/>
        </w:rPr>
      </w:pPr>
      <w:r>
        <w:rPr>
          <w:rFonts w:ascii="Arial" w:hAnsi="Arial" w:cs="Arial"/>
          <w:sz w:val="24"/>
          <w:szCs w:val="24"/>
        </w:rPr>
        <w:t>Practitioners must make sure they are alert to the signs of abuse and neglect, that they question the behaviour of children and parents/carers and don’t necessarily take what you are told at face value. You must make sure you know where to turn if you need to ask for help and that you refer to Children’s Social Care or to the Police, if you suspect that a child is at risk of harm or is in immediate danger,</w:t>
      </w:r>
    </w:p>
    <w:p w:rsidR="00410EF1" w:rsidRDefault="00410EF1" w:rsidP="00D52ABB">
      <w:pPr>
        <w:spacing w:line="240" w:lineRule="auto"/>
        <w:rPr>
          <w:rFonts w:ascii="Arial" w:hAnsi="Arial" w:cs="Arial"/>
          <w:sz w:val="24"/>
          <w:szCs w:val="24"/>
        </w:rPr>
      </w:pPr>
      <w:r>
        <w:rPr>
          <w:rFonts w:ascii="Arial" w:hAnsi="Arial" w:cs="Arial"/>
          <w:sz w:val="24"/>
          <w:szCs w:val="24"/>
        </w:rPr>
        <w:t>You should make sure that you understand and work within the local multi-agency safeguarding arrangements that are in place. In doing so, you should be guided by the following key principles:</w:t>
      </w:r>
    </w:p>
    <w:p w:rsidR="00410EF1" w:rsidRDefault="00410EF1" w:rsidP="00E02B1D">
      <w:pPr>
        <w:pStyle w:val="ListParagraph"/>
        <w:numPr>
          <w:ilvl w:val="0"/>
          <w:numId w:val="4"/>
        </w:numPr>
        <w:spacing w:line="240" w:lineRule="auto"/>
        <w:rPr>
          <w:rFonts w:ascii="Arial" w:hAnsi="Arial" w:cs="Arial"/>
          <w:sz w:val="24"/>
          <w:szCs w:val="24"/>
        </w:rPr>
      </w:pPr>
      <w:r>
        <w:rPr>
          <w:rFonts w:ascii="Arial" w:hAnsi="Arial" w:cs="Arial"/>
          <w:sz w:val="24"/>
          <w:szCs w:val="24"/>
        </w:rPr>
        <w:t>Children have a right to be safe and should be protected from all forms of abuse and neglect;</w:t>
      </w:r>
    </w:p>
    <w:p w:rsidR="00410EF1" w:rsidRDefault="00410EF1" w:rsidP="00E02B1D">
      <w:pPr>
        <w:pStyle w:val="ListParagraph"/>
        <w:numPr>
          <w:ilvl w:val="0"/>
          <w:numId w:val="4"/>
        </w:numPr>
        <w:spacing w:line="240" w:lineRule="auto"/>
        <w:rPr>
          <w:rFonts w:ascii="Arial" w:hAnsi="Arial" w:cs="Arial"/>
          <w:sz w:val="24"/>
          <w:szCs w:val="24"/>
        </w:rPr>
      </w:pPr>
      <w:r>
        <w:rPr>
          <w:rFonts w:ascii="Arial" w:hAnsi="Arial" w:cs="Arial"/>
          <w:sz w:val="24"/>
          <w:szCs w:val="24"/>
        </w:rPr>
        <w:t>Safeguarding children is everyone’s responsibility;</w:t>
      </w:r>
    </w:p>
    <w:p w:rsidR="00410EF1" w:rsidRDefault="00410EF1" w:rsidP="00E02B1D">
      <w:pPr>
        <w:pStyle w:val="ListParagraph"/>
        <w:numPr>
          <w:ilvl w:val="0"/>
          <w:numId w:val="4"/>
        </w:numPr>
        <w:spacing w:line="240" w:lineRule="auto"/>
        <w:rPr>
          <w:rFonts w:ascii="Arial" w:hAnsi="Arial" w:cs="Arial"/>
          <w:sz w:val="24"/>
          <w:szCs w:val="24"/>
        </w:rPr>
      </w:pPr>
      <w:r>
        <w:rPr>
          <w:rFonts w:ascii="Arial" w:hAnsi="Arial" w:cs="Arial"/>
          <w:sz w:val="24"/>
          <w:szCs w:val="24"/>
        </w:rPr>
        <w:t>It is better to help children as early as possible, before issues escalate and become more damaging; and</w:t>
      </w:r>
    </w:p>
    <w:p w:rsidR="00410EF1" w:rsidRDefault="00410EF1" w:rsidP="00E02B1D">
      <w:pPr>
        <w:pStyle w:val="ListParagraph"/>
        <w:numPr>
          <w:ilvl w:val="0"/>
          <w:numId w:val="4"/>
        </w:numPr>
        <w:spacing w:line="240" w:lineRule="auto"/>
        <w:rPr>
          <w:rFonts w:ascii="Arial" w:hAnsi="Arial" w:cs="Arial"/>
          <w:sz w:val="24"/>
          <w:szCs w:val="24"/>
        </w:rPr>
      </w:pPr>
      <w:r>
        <w:rPr>
          <w:rFonts w:ascii="Arial" w:hAnsi="Arial" w:cs="Arial"/>
          <w:sz w:val="24"/>
          <w:szCs w:val="24"/>
        </w:rPr>
        <w:t>Children and families are best supported and protected when there is a co-ordinated response from all relevant agencies.</w:t>
      </w:r>
    </w:p>
    <w:p w:rsidR="00410EF1" w:rsidRPr="005615D5" w:rsidRDefault="005615D5" w:rsidP="00410EF1">
      <w:pPr>
        <w:spacing w:line="240" w:lineRule="auto"/>
        <w:rPr>
          <w:rFonts w:ascii="Arial" w:hAnsi="Arial" w:cs="Arial"/>
          <w:i/>
          <w:sz w:val="24"/>
          <w:szCs w:val="24"/>
        </w:rPr>
      </w:pPr>
      <w:r>
        <w:rPr>
          <w:rFonts w:ascii="Arial" w:hAnsi="Arial" w:cs="Arial"/>
          <w:sz w:val="24"/>
          <w:szCs w:val="24"/>
        </w:rPr>
        <w:t>You should not let other considerations, like fear of damaging relationships with adults get in the way of protecting children from abuse and neglect. If you think that a referral to Children’s Social Care is necessary, you should view it as the beginning of a process of inquiry, not as an accusation. (</w:t>
      </w:r>
      <w:r>
        <w:rPr>
          <w:rFonts w:ascii="Arial" w:hAnsi="Arial" w:cs="Arial"/>
          <w:i/>
          <w:sz w:val="24"/>
          <w:szCs w:val="24"/>
        </w:rPr>
        <w:t>What to do if you’re worried a child is being abused: Advice for practitioners, HM Government: 2015)</w:t>
      </w:r>
    </w:p>
    <w:p w:rsidR="00192EC5" w:rsidRPr="00433A6F" w:rsidRDefault="005615D5" w:rsidP="00410EF1">
      <w:pPr>
        <w:spacing w:line="240" w:lineRule="auto"/>
        <w:rPr>
          <w:rFonts w:ascii="Arial" w:hAnsi="Arial" w:cs="Arial"/>
          <w:i/>
          <w:sz w:val="24"/>
          <w:szCs w:val="24"/>
        </w:rPr>
      </w:pPr>
      <w:r>
        <w:rPr>
          <w:rFonts w:ascii="Arial" w:hAnsi="Arial" w:cs="Arial"/>
          <w:sz w:val="24"/>
          <w:szCs w:val="24"/>
        </w:rPr>
        <w:t xml:space="preserve">Abuse is a form of maltreatment of a child. Somebody may abuse or neglect a child by inflicting harm, or by failing to act to prevent harm. Children may be abused in a family or in an institutional or community setting by those known to them or, more rarely, by others (e.g. via the internet). They may be abused by an adult or adults, or another child or children. </w:t>
      </w:r>
      <w:r w:rsidR="00EF20C8">
        <w:rPr>
          <w:rFonts w:ascii="Arial" w:hAnsi="Arial" w:cs="Arial"/>
          <w:sz w:val="24"/>
          <w:szCs w:val="24"/>
        </w:rPr>
        <w:t xml:space="preserve">                                                                                   </w:t>
      </w:r>
      <w:r w:rsidR="00EF20C8" w:rsidRPr="00EF20C8">
        <w:rPr>
          <w:rFonts w:ascii="Arial" w:hAnsi="Arial" w:cs="Arial"/>
          <w:sz w:val="24"/>
          <w:szCs w:val="24"/>
        </w:rPr>
        <w:t xml:space="preserve"> </w:t>
      </w:r>
      <w:r w:rsidR="00EF20C8" w:rsidRPr="00EF20C8">
        <w:rPr>
          <w:rFonts w:ascii="Arial" w:hAnsi="Arial" w:cs="Arial"/>
          <w:i/>
          <w:sz w:val="24"/>
          <w:szCs w:val="24"/>
        </w:rPr>
        <w:t>Working</w:t>
      </w:r>
      <w:r w:rsidR="00EF20C8" w:rsidRPr="00EF20C8">
        <w:rPr>
          <w:rFonts w:ascii="Arial" w:hAnsi="Arial" w:cs="Arial"/>
          <w:sz w:val="24"/>
          <w:szCs w:val="24"/>
        </w:rPr>
        <w:t xml:space="preserve"> </w:t>
      </w:r>
      <w:r w:rsidR="00EF20C8" w:rsidRPr="00EF20C8">
        <w:rPr>
          <w:rFonts w:ascii="Arial" w:hAnsi="Arial" w:cs="Arial"/>
          <w:i/>
          <w:sz w:val="24"/>
          <w:szCs w:val="24"/>
        </w:rPr>
        <w:t>Together to Safeguard Children, HM</w:t>
      </w:r>
      <w:r w:rsidR="00EF20C8" w:rsidRPr="00EF20C8">
        <w:rPr>
          <w:rFonts w:ascii="Arial" w:hAnsi="Arial" w:cs="Arial"/>
          <w:sz w:val="24"/>
          <w:szCs w:val="24"/>
        </w:rPr>
        <w:t xml:space="preserve"> </w:t>
      </w:r>
      <w:r w:rsidR="00EF20C8" w:rsidRPr="00EF20C8">
        <w:rPr>
          <w:rFonts w:ascii="Arial" w:hAnsi="Arial" w:cs="Arial"/>
          <w:i/>
          <w:sz w:val="24"/>
          <w:szCs w:val="24"/>
        </w:rPr>
        <w:t>Government (2015)</w:t>
      </w:r>
    </w:p>
    <w:p w:rsidR="00EF20C8" w:rsidRDefault="00EF20C8" w:rsidP="00410EF1">
      <w:pPr>
        <w:spacing w:line="240" w:lineRule="auto"/>
        <w:rPr>
          <w:rFonts w:ascii="Arial" w:hAnsi="Arial" w:cs="Arial"/>
          <w:b/>
          <w:sz w:val="24"/>
          <w:szCs w:val="24"/>
        </w:rPr>
      </w:pPr>
      <w:r>
        <w:rPr>
          <w:rFonts w:ascii="Arial" w:hAnsi="Arial" w:cs="Arial"/>
          <w:b/>
          <w:sz w:val="24"/>
          <w:szCs w:val="24"/>
        </w:rPr>
        <w:t>Categories of abuse</w:t>
      </w:r>
    </w:p>
    <w:p w:rsidR="00EF20C8" w:rsidRDefault="00EF20C8" w:rsidP="00410EF1">
      <w:pPr>
        <w:spacing w:line="240" w:lineRule="auto"/>
        <w:rPr>
          <w:rFonts w:ascii="Arial" w:hAnsi="Arial" w:cs="Arial"/>
          <w:sz w:val="24"/>
          <w:szCs w:val="24"/>
        </w:rPr>
      </w:pPr>
      <w:r>
        <w:rPr>
          <w:rFonts w:ascii="Arial" w:hAnsi="Arial" w:cs="Arial"/>
          <w:sz w:val="24"/>
          <w:szCs w:val="24"/>
        </w:rPr>
        <w:t>There are four main</w:t>
      </w:r>
      <w:r w:rsidR="00B62F78">
        <w:rPr>
          <w:rFonts w:ascii="Arial" w:hAnsi="Arial" w:cs="Arial"/>
          <w:sz w:val="24"/>
          <w:szCs w:val="24"/>
        </w:rPr>
        <w:t xml:space="preserve"> categories of abuse</w:t>
      </w:r>
      <w:r>
        <w:rPr>
          <w:rFonts w:ascii="Arial" w:hAnsi="Arial" w:cs="Arial"/>
          <w:sz w:val="24"/>
          <w:szCs w:val="24"/>
        </w:rPr>
        <w:t>: physical abuse, emotional abuse, sexual abuse and exploitation and negl</w:t>
      </w:r>
      <w:r w:rsidR="00B62F78">
        <w:rPr>
          <w:rFonts w:ascii="Arial" w:hAnsi="Arial" w:cs="Arial"/>
          <w:sz w:val="24"/>
          <w:szCs w:val="24"/>
        </w:rPr>
        <w:t>ect. Each has its own specific w</w:t>
      </w:r>
      <w:r>
        <w:rPr>
          <w:rFonts w:ascii="Arial" w:hAnsi="Arial" w:cs="Arial"/>
          <w:sz w:val="24"/>
          <w:szCs w:val="24"/>
        </w:rPr>
        <w:t xml:space="preserve">arning indicators, which you should be alert to. </w:t>
      </w:r>
      <w:r>
        <w:rPr>
          <w:rFonts w:ascii="Arial" w:hAnsi="Arial" w:cs="Arial"/>
          <w:i/>
          <w:sz w:val="24"/>
          <w:szCs w:val="24"/>
        </w:rPr>
        <w:t xml:space="preserve">Working Together to Safeguard Children </w:t>
      </w:r>
      <w:r>
        <w:rPr>
          <w:rFonts w:ascii="Arial" w:hAnsi="Arial" w:cs="Arial"/>
          <w:sz w:val="24"/>
          <w:szCs w:val="24"/>
        </w:rPr>
        <w:t>(2015) statutory guidance sets out full descriptions.</w:t>
      </w:r>
    </w:p>
    <w:p w:rsidR="00433A6F" w:rsidRDefault="00EF20C8" w:rsidP="00410EF1">
      <w:pPr>
        <w:spacing w:line="240" w:lineRule="auto"/>
        <w:rPr>
          <w:rFonts w:ascii="Arial" w:hAnsi="Arial" w:cs="Arial"/>
          <w:sz w:val="24"/>
          <w:szCs w:val="24"/>
        </w:rPr>
      </w:pPr>
      <w:r>
        <w:rPr>
          <w:rFonts w:ascii="Arial" w:hAnsi="Arial" w:cs="Arial"/>
          <w:b/>
          <w:sz w:val="24"/>
          <w:szCs w:val="24"/>
        </w:rPr>
        <w:t>Physical abuse:</w:t>
      </w:r>
      <w:r>
        <w:rPr>
          <w:rFonts w:ascii="Arial" w:hAnsi="Arial" w:cs="Arial"/>
          <w:sz w:val="24"/>
          <w:szCs w:val="24"/>
        </w:rPr>
        <w:t xml:space="preserve"> is deliberately physically hurting a child. It might take a variety of different forms, including hitting, pinching, shaking, throwing, poisoning, burning or scalding, drowning or suffocation a child. Physical abuse can happen in any family, but children may be more at risk if </w:t>
      </w:r>
      <w:r w:rsidR="000E7EAA">
        <w:rPr>
          <w:rFonts w:ascii="Arial" w:hAnsi="Arial" w:cs="Arial"/>
          <w:sz w:val="24"/>
          <w:szCs w:val="24"/>
        </w:rPr>
        <w:t>their</w:t>
      </w:r>
      <w:r>
        <w:rPr>
          <w:rFonts w:ascii="Arial" w:hAnsi="Arial" w:cs="Arial"/>
          <w:sz w:val="24"/>
          <w:szCs w:val="24"/>
        </w:rPr>
        <w:t xml:space="preserve"> parents have a problem with drugs, alcohol and mental health or if they live in a home where domestic abuse happens. Babies </w:t>
      </w:r>
      <w:r w:rsidR="000E7EAA">
        <w:rPr>
          <w:rFonts w:ascii="Arial" w:hAnsi="Arial" w:cs="Arial"/>
          <w:sz w:val="24"/>
          <w:szCs w:val="24"/>
        </w:rPr>
        <w:t>and</w:t>
      </w:r>
      <w:r>
        <w:rPr>
          <w:rFonts w:ascii="Arial" w:hAnsi="Arial" w:cs="Arial"/>
          <w:sz w:val="24"/>
          <w:szCs w:val="24"/>
        </w:rPr>
        <w:t xml:space="preserve"> children also have a higher risk of suffering physical abuse. Physical harm may also be caused when a parent or carer fabricates the symptoms of, or deliberately induces, illness in a child. Physical abuse can also occur outside of the family environment.</w:t>
      </w:r>
    </w:p>
    <w:p w:rsidR="00B0550E" w:rsidRPr="00F4765B" w:rsidRDefault="00FD11FB" w:rsidP="00410EF1">
      <w:pPr>
        <w:spacing w:line="240" w:lineRule="auto"/>
        <w:rPr>
          <w:rFonts w:ascii="Arial" w:hAnsi="Arial" w:cs="Arial"/>
          <w:sz w:val="24"/>
          <w:szCs w:val="24"/>
        </w:rPr>
      </w:pPr>
      <w:r>
        <w:rPr>
          <w:rFonts w:ascii="Arial" w:hAnsi="Arial" w:cs="Arial"/>
          <w:b/>
          <w:sz w:val="24"/>
          <w:szCs w:val="24"/>
        </w:rPr>
        <w:t xml:space="preserve">Emotional abuse: </w:t>
      </w:r>
      <w:r>
        <w:rPr>
          <w:rFonts w:ascii="Arial" w:hAnsi="Arial" w:cs="Arial"/>
          <w:sz w:val="24"/>
          <w:szCs w:val="24"/>
        </w:rPr>
        <w:t>is the persistent emotional maltreatment of a child. It is also sometimes called psychological abuse and it can have severe and persistent</w:t>
      </w:r>
      <w:r w:rsidR="00427314">
        <w:rPr>
          <w:rFonts w:ascii="Arial" w:hAnsi="Arial" w:cs="Arial"/>
          <w:sz w:val="24"/>
          <w:szCs w:val="24"/>
        </w:rPr>
        <w:t xml:space="preserve"> adverse effects on a child’s emotional development. Although the effects of emotional abuse might take a long time to be recognisable, practitioners are in a position to observe it, for example, in the way that a parent interacts with their child. Emotional abuse may involve deliberately telling a child that they are worthless, or unloved and inadequate. It may include not giving the child opportunities to express their views, deliberately silencing them or ‘making fun’ of what they say or how they communicate. Emotional abuse may involve serious bullying – including online bullying through social networks, online games, or mobile phones – by a child’s peers.</w:t>
      </w:r>
    </w:p>
    <w:p w:rsidR="00427314" w:rsidRDefault="00427314" w:rsidP="00410EF1">
      <w:pPr>
        <w:spacing w:line="240" w:lineRule="auto"/>
        <w:rPr>
          <w:rFonts w:ascii="Arial" w:hAnsi="Arial" w:cs="Arial"/>
          <w:b/>
          <w:sz w:val="24"/>
          <w:szCs w:val="24"/>
        </w:rPr>
      </w:pPr>
      <w:r>
        <w:rPr>
          <w:rFonts w:ascii="Arial" w:hAnsi="Arial" w:cs="Arial"/>
          <w:b/>
          <w:sz w:val="24"/>
          <w:szCs w:val="24"/>
        </w:rPr>
        <w:t>Sexual abuse and exploitation</w:t>
      </w:r>
    </w:p>
    <w:p w:rsidR="00427314" w:rsidRDefault="00427314" w:rsidP="00410EF1">
      <w:pPr>
        <w:spacing w:line="240" w:lineRule="auto"/>
        <w:rPr>
          <w:rFonts w:ascii="Arial" w:hAnsi="Arial" w:cs="Arial"/>
          <w:sz w:val="24"/>
          <w:szCs w:val="24"/>
        </w:rPr>
      </w:pPr>
      <w:r>
        <w:rPr>
          <w:rFonts w:ascii="Arial" w:hAnsi="Arial" w:cs="Arial"/>
          <w:b/>
          <w:sz w:val="24"/>
          <w:szCs w:val="24"/>
        </w:rPr>
        <w:t xml:space="preserve">Sexual abuse </w:t>
      </w:r>
      <w:r>
        <w:rPr>
          <w:rFonts w:ascii="Arial" w:hAnsi="Arial" w:cs="Arial"/>
          <w:sz w:val="24"/>
          <w:szCs w:val="24"/>
        </w:rPr>
        <w:t xml:space="preserve">is any sexual activity with a child. You should be aware that many children and young people who are victims of sexual abuse do not recognise themselves as such. A child may not understand what </w:t>
      </w:r>
      <w:r w:rsidR="00F82316">
        <w:rPr>
          <w:rFonts w:ascii="Arial" w:hAnsi="Arial" w:cs="Arial"/>
          <w:sz w:val="24"/>
          <w:szCs w:val="24"/>
        </w:rPr>
        <w:t>is happening and may not even understand that it is wrong. Sexual abuse can have a long-term impact on mental health.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Sexual abuse is not solely perpetrated by adult males. Women can commit acts of sexual abuse, as can other children.</w:t>
      </w:r>
    </w:p>
    <w:p w:rsidR="00F82316" w:rsidRDefault="00F82316" w:rsidP="00410EF1">
      <w:pPr>
        <w:spacing w:line="240" w:lineRule="auto"/>
        <w:rPr>
          <w:rFonts w:ascii="Arial" w:hAnsi="Arial" w:cs="Arial"/>
          <w:sz w:val="24"/>
          <w:szCs w:val="24"/>
        </w:rPr>
      </w:pPr>
      <w:r>
        <w:rPr>
          <w:rFonts w:ascii="Arial" w:hAnsi="Arial" w:cs="Arial"/>
          <w:b/>
          <w:sz w:val="24"/>
          <w:szCs w:val="24"/>
        </w:rPr>
        <w:t xml:space="preserve">Child sexual exploitation </w:t>
      </w:r>
      <w:r>
        <w:rPr>
          <w:rFonts w:ascii="Arial" w:hAnsi="Arial" w:cs="Arial"/>
          <w:sz w:val="24"/>
          <w:szCs w:val="24"/>
        </w:rPr>
        <w:t>is a form of sexual abuse where children are sexually exploited for money, power or status. It can involve violent, humiliating and degrading sexual assaults. In some cases, young people are persuaded or forced into exchanging sexual activity for money, drugs, gifts, affection or status. Consent cannot be given, even where a child may believe they are voluntarily engaging in sexual activity with the person who is exploiting them. Child sexual exploitation</w:t>
      </w:r>
      <w:r w:rsidR="009D54E2">
        <w:rPr>
          <w:rFonts w:ascii="Arial" w:hAnsi="Arial" w:cs="Arial"/>
          <w:sz w:val="24"/>
          <w:szCs w:val="24"/>
        </w:rPr>
        <w:t xml:space="preserve"> doesn’t always involve physical contact and can happen online. A significant number of children who are victims of sexual exploitation go missing from home, care and education at some point.</w:t>
      </w:r>
    </w:p>
    <w:p w:rsidR="009D54E2" w:rsidRDefault="009D54E2" w:rsidP="009B6014">
      <w:pPr>
        <w:rPr>
          <w:rFonts w:ascii="Arial" w:hAnsi="Arial" w:cs="Arial"/>
          <w:b/>
          <w:sz w:val="24"/>
          <w:szCs w:val="24"/>
        </w:rPr>
      </w:pPr>
      <w:r>
        <w:rPr>
          <w:rFonts w:ascii="Arial" w:hAnsi="Arial" w:cs="Arial"/>
          <w:b/>
          <w:sz w:val="24"/>
          <w:szCs w:val="24"/>
        </w:rPr>
        <w:t>Neglect</w:t>
      </w:r>
    </w:p>
    <w:p w:rsidR="00F03A53" w:rsidRDefault="00F4765B" w:rsidP="00E23383">
      <w:pPr>
        <w:spacing w:line="240" w:lineRule="auto"/>
        <w:rPr>
          <w:rFonts w:ascii="Arial" w:hAnsi="Arial" w:cs="Arial"/>
          <w:i/>
          <w:sz w:val="24"/>
          <w:szCs w:val="24"/>
        </w:rPr>
      </w:pPr>
      <w:r>
        <w:rPr>
          <w:rFonts w:ascii="Arial" w:hAnsi="Arial" w:cs="Arial"/>
          <w:sz w:val="24"/>
          <w:szCs w:val="24"/>
        </w:rPr>
        <w:t>Neglect is the persistent failure</w:t>
      </w:r>
      <w:r w:rsidR="009D54E2">
        <w:rPr>
          <w:rFonts w:ascii="Arial" w:hAnsi="Arial" w:cs="Arial"/>
          <w:sz w:val="24"/>
          <w:szCs w:val="24"/>
        </w:rPr>
        <w:t xml:space="preserve"> to provide for a child’s basic needs, whether it be adequate food, clothing, hygiene, supervision or shelter. It is likely to result in the serious impairment of a child’s health or development. Children who are neglected often also suffer from other types of abuse. It is important that practitioners remain alert and do not miss opportunities to take timely action. However, while you may be concerned about a child, neglect is not always straightforward to identify. Neglect may occur if a parent becomes physically or mentally unable to care for a child. A parent may also have an addiction to alcohol or drugs, which could impair their ability to keep a child safe or result in them prioritising buying drugs, or alcohol, over food, clothing or warmth for the child. Neglect may occur during pregnancy as a result of maternal drug or alcohol abuse.</w:t>
      </w:r>
      <w:r w:rsidR="00C46013">
        <w:rPr>
          <w:rFonts w:ascii="Arial" w:hAnsi="Arial" w:cs="Arial"/>
          <w:sz w:val="24"/>
          <w:szCs w:val="24"/>
        </w:rPr>
        <w:t xml:space="preserve"> </w:t>
      </w:r>
      <w:r w:rsidR="00C46013">
        <w:rPr>
          <w:rFonts w:ascii="Arial" w:hAnsi="Arial" w:cs="Arial"/>
          <w:i/>
          <w:sz w:val="24"/>
          <w:szCs w:val="24"/>
        </w:rPr>
        <w:t>What to do if you’re worried a child is being abused: Advice for pra</w:t>
      </w:r>
      <w:r w:rsidR="00F03A53">
        <w:rPr>
          <w:rFonts w:ascii="Arial" w:hAnsi="Arial" w:cs="Arial"/>
          <w:i/>
          <w:sz w:val="24"/>
          <w:szCs w:val="24"/>
        </w:rPr>
        <w:t>ctitioners, HM Government: 2015</w:t>
      </w:r>
    </w:p>
    <w:p w:rsidR="00E23383" w:rsidRPr="00F03A53" w:rsidRDefault="00F03A53" w:rsidP="00E23383">
      <w:pPr>
        <w:spacing w:line="240" w:lineRule="auto"/>
        <w:rPr>
          <w:rFonts w:ascii="Arial" w:hAnsi="Arial" w:cs="Arial"/>
          <w:i/>
          <w:sz w:val="24"/>
          <w:szCs w:val="24"/>
        </w:rPr>
      </w:pPr>
      <w:r>
        <w:rPr>
          <w:rFonts w:ascii="Arial" w:hAnsi="Arial" w:cs="Arial"/>
          <w:b/>
          <w:sz w:val="24"/>
          <w:szCs w:val="24"/>
        </w:rPr>
        <w:t>T</w:t>
      </w:r>
      <w:r w:rsidR="00E23383" w:rsidRPr="00E23383">
        <w:rPr>
          <w:rFonts w:ascii="Arial" w:hAnsi="Arial" w:cs="Arial"/>
          <w:b/>
          <w:sz w:val="24"/>
          <w:szCs w:val="24"/>
        </w:rPr>
        <w:t>he following responses from parents may suggest a cause for concern across all four categories of abuse:</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An unexpected delay in seeking treatment that is obviously needed</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An unawareness or denial of any injury, pain or loss of function (for example, a fractured limb)</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Incompatible explanations offered, several different explanations or the child is said to have acted in a way that is inappropriate to her/his age and development</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Reluctance to give information or failure to mention other known relevant injuries</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Frequent presentation of minor injuries</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Unrealistic expectations or constant complaints about the child</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Alcohol misuse or other drug/substance misuse</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Parents request removal of the child from home</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 xml:space="preserve">Violence between adults in the household </w:t>
      </w:r>
    </w:p>
    <w:p w:rsidR="00EE0DFF" w:rsidRDefault="00EE0DFF" w:rsidP="00E23383">
      <w:pPr>
        <w:spacing w:line="240" w:lineRule="auto"/>
        <w:rPr>
          <w:rFonts w:ascii="Arial" w:hAnsi="Arial" w:cs="Arial"/>
          <w:sz w:val="24"/>
          <w:szCs w:val="24"/>
        </w:rPr>
      </w:pPr>
    </w:p>
    <w:p w:rsidR="00E23383" w:rsidRPr="00E23383" w:rsidRDefault="00E23383" w:rsidP="00E23383">
      <w:pPr>
        <w:spacing w:line="240" w:lineRule="auto"/>
        <w:rPr>
          <w:rFonts w:ascii="Arial" w:hAnsi="Arial" w:cs="Arial"/>
          <w:b/>
          <w:sz w:val="24"/>
          <w:szCs w:val="24"/>
        </w:rPr>
      </w:pPr>
      <w:r w:rsidRPr="00E23383">
        <w:rPr>
          <w:rFonts w:ascii="Arial" w:hAnsi="Arial" w:cs="Arial"/>
          <w:b/>
          <w:sz w:val="24"/>
          <w:szCs w:val="24"/>
        </w:rPr>
        <w:t>Disabled Children</w:t>
      </w:r>
    </w:p>
    <w:p w:rsidR="00E23383" w:rsidRPr="00E23383" w:rsidRDefault="00E23383" w:rsidP="00E23383">
      <w:pPr>
        <w:spacing w:line="240" w:lineRule="auto"/>
        <w:rPr>
          <w:rFonts w:ascii="Arial" w:hAnsi="Arial" w:cs="Arial"/>
          <w:sz w:val="24"/>
          <w:szCs w:val="24"/>
        </w:rPr>
      </w:pPr>
      <w:r w:rsidRPr="00E23383">
        <w:rPr>
          <w:rFonts w:ascii="Arial" w:hAnsi="Arial" w:cs="Arial"/>
          <w:sz w:val="24"/>
          <w:szCs w:val="24"/>
        </w:rPr>
        <w:t>When working with children with disabilities, practitioners need to be aware that additional possible indicators of abuse and/or neglect may also include:</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 xml:space="preserve">A bruise in a site that might not be of concern on an ambulant child </w:t>
      </w:r>
      <w:r w:rsidR="00BD451C" w:rsidRPr="00E23383">
        <w:rPr>
          <w:rFonts w:ascii="Arial" w:hAnsi="Arial" w:cs="Arial"/>
          <w:sz w:val="24"/>
          <w:szCs w:val="24"/>
        </w:rPr>
        <w:t>such as</w:t>
      </w:r>
      <w:r w:rsidRPr="00E23383">
        <w:rPr>
          <w:rFonts w:ascii="Arial" w:hAnsi="Arial" w:cs="Arial"/>
          <w:sz w:val="24"/>
          <w:szCs w:val="24"/>
        </w:rPr>
        <w:t xml:space="preserve"> the shin, might be of concern on a non-mobile child</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Not getting enough help with feeding leading to malnourishment</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Poor toileting arrangements</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Lack of stimulation</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Unjustified and/or excessive use of restraint</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Rough handling, extreme behaviour modification e.g. deprivation of liquid medication, food or clothing, disabling wheelchair batteries</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Unwillingness to try to learn a child’s means of communication</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Ill-fitting equipment e.g. callipers, sleep boards, inappropriate splinting;</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Misappropriation of a child’s finances</w:t>
      </w:r>
    </w:p>
    <w:p w:rsidR="00E23383" w:rsidRPr="00E23383" w:rsidRDefault="00E23383" w:rsidP="00E23383">
      <w:pPr>
        <w:spacing w:line="240" w:lineRule="auto"/>
        <w:contextualSpacing/>
        <w:rPr>
          <w:rFonts w:ascii="Arial" w:hAnsi="Arial" w:cs="Arial"/>
          <w:sz w:val="24"/>
          <w:szCs w:val="24"/>
        </w:rPr>
      </w:pPr>
      <w:r w:rsidRPr="00E23383">
        <w:rPr>
          <w:rFonts w:ascii="Arial" w:hAnsi="Arial" w:cs="Arial"/>
          <w:sz w:val="24"/>
          <w:szCs w:val="24"/>
        </w:rPr>
        <w:t>Invasive procedures</w:t>
      </w:r>
    </w:p>
    <w:p w:rsidR="00EE0DFF" w:rsidRDefault="00EE0DFF" w:rsidP="00034534">
      <w:pPr>
        <w:pStyle w:val="Heading1"/>
      </w:pPr>
    </w:p>
    <w:p w:rsidR="00EE0DFF" w:rsidRDefault="00EE0DFF" w:rsidP="00034534">
      <w:pPr>
        <w:pStyle w:val="Heading1"/>
      </w:pPr>
    </w:p>
    <w:p w:rsidR="00EE0DFF" w:rsidRDefault="00EE0DFF" w:rsidP="00034534">
      <w:pPr>
        <w:pStyle w:val="Heading1"/>
      </w:pPr>
    </w:p>
    <w:p w:rsidR="00EE0DFF" w:rsidRDefault="00EE0DFF" w:rsidP="00034534">
      <w:pPr>
        <w:pStyle w:val="Heading1"/>
      </w:pPr>
    </w:p>
    <w:p w:rsidR="00EE0DFF" w:rsidRDefault="00EE0DFF" w:rsidP="00034534">
      <w:pPr>
        <w:pStyle w:val="Heading1"/>
      </w:pPr>
    </w:p>
    <w:p w:rsidR="00C46013" w:rsidRPr="00B0550E" w:rsidRDefault="00192EC5" w:rsidP="00034534">
      <w:pPr>
        <w:pStyle w:val="Heading1"/>
      </w:pPr>
      <w:bookmarkStart w:id="18" w:name="_Toc485629963"/>
      <w:r w:rsidRPr="00B0550E">
        <w:t>Dealing with disclosure</w:t>
      </w:r>
      <w:bookmarkEnd w:id="18"/>
    </w:p>
    <w:p w:rsidR="001904A7" w:rsidRDefault="001904A7" w:rsidP="00410EF1">
      <w:pPr>
        <w:spacing w:line="240" w:lineRule="auto"/>
        <w:rPr>
          <w:rFonts w:ascii="Arial" w:hAnsi="Arial" w:cs="Arial"/>
          <w:sz w:val="24"/>
          <w:szCs w:val="24"/>
        </w:rPr>
      </w:pPr>
      <w:r>
        <w:rPr>
          <w:rFonts w:ascii="Arial" w:hAnsi="Arial" w:cs="Arial"/>
          <w:sz w:val="24"/>
          <w:szCs w:val="24"/>
        </w:rPr>
        <w:t>Children are most likely to disclose information about abuse to people outside the family and often to a trusted adult. If a child discloses behaviour which constitutes abuse or raises concerns about the welfare o</w:t>
      </w:r>
      <w:r w:rsidR="009B6014">
        <w:rPr>
          <w:rFonts w:ascii="Arial" w:hAnsi="Arial" w:cs="Arial"/>
          <w:sz w:val="24"/>
          <w:szCs w:val="24"/>
        </w:rPr>
        <w:t>f the child you must complete a</w:t>
      </w:r>
      <w:r>
        <w:rPr>
          <w:rFonts w:ascii="Arial" w:hAnsi="Arial" w:cs="Arial"/>
          <w:sz w:val="24"/>
          <w:szCs w:val="24"/>
        </w:rPr>
        <w:t xml:space="preserve"> </w:t>
      </w:r>
      <w:r w:rsidR="009B6014" w:rsidRPr="00C3365D">
        <w:rPr>
          <w:rFonts w:ascii="Arial" w:hAnsi="Arial" w:cs="Arial"/>
          <w:b/>
          <w:sz w:val="24"/>
          <w:szCs w:val="24"/>
        </w:rPr>
        <w:t>Cause for Concern</w:t>
      </w:r>
      <w:r w:rsidR="00906059">
        <w:rPr>
          <w:rFonts w:ascii="Arial" w:hAnsi="Arial" w:cs="Arial"/>
          <w:b/>
          <w:sz w:val="24"/>
          <w:szCs w:val="24"/>
        </w:rPr>
        <w:t xml:space="preserve"> (</w:t>
      </w:r>
      <w:r w:rsidR="00DE2664">
        <w:rPr>
          <w:rFonts w:ascii="Arial" w:hAnsi="Arial" w:cs="Arial"/>
          <w:b/>
          <w:sz w:val="24"/>
          <w:szCs w:val="24"/>
        </w:rPr>
        <w:t>pag</w:t>
      </w:r>
      <w:r w:rsidR="00EE0DFF">
        <w:rPr>
          <w:rFonts w:ascii="Arial" w:hAnsi="Arial" w:cs="Arial"/>
          <w:b/>
          <w:sz w:val="24"/>
          <w:szCs w:val="24"/>
        </w:rPr>
        <w:t>e 30</w:t>
      </w:r>
      <w:r>
        <w:rPr>
          <w:rFonts w:ascii="Arial" w:hAnsi="Arial" w:cs="Arial"/>
          <w:b/>
          <w:sz w:val="24"/>
          <w:szCs w:val="24"/>
        </w:rPr>
        <w:t>)</w:t>
      </w:r>
      <w:r>
        <w:rPr>
          <w:rFonts w:ascii="Arial" w:hAnsi="Arial" w:cs="Arial"/>
          <w:sz w:val="24"/>
          <w:szCs w:val="24"/>
        </w:rPr>
        <w:t xml:space="preserve">. </w:t>
      </w:r>
    </w:p>
    <w:p w:rsidR="00E23383" w:rsidRPr="00E23383" w:rsidRDefault="00E23383" w:rsidP="00E233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4"/>
          <w:lang w:eastAsia="en-GB"/>
        </w:rPr>
      </w:pPr>
      <w:r w:rsidRPr="00E23383">
        <w:rPr>
          <w:rFonts w:ascii="Arial" w:eastAsia="Times New Roman" w:hAnsi="Arial" w:cs="Arial"/>
          <w:b/>
          <w:sz w:val="24"/>
          <w:szCs w:val="24"/>
          <w:lang w:eastAsia="en-GB"/>
        </w:rPr>
        <w:t>When a child tells me about abuse s/he has suffered, what must I remember?</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Pr>
          <w:rFonts w:ascii="Arial" w:eastAsia="Times New Roman" w:hAnsi="Arial" w:cs="Arial"/>
          <w:sz w:val="24"/>
          <w:szCs w:val="20"/>
          <w:lang w:eastAsia="en-GB"/>
        </w:rPr>
        <w:t>Listen and s</w:t>
      </w:r>
      <w:r w:rsidRPr="00E23383">
        <w:rPr>
          <w:rFonts w:ascii="Arial" w:eastAsia="Times New Roman" w:hAnsi="Arial" w:cs="Arial"/>
          <w:sz w:val="24"/>
          <w:szCs w:val="20"/>
          <w:lang w:eastAsia="en-GB"/>
        </w:rPr>
        <w:t>tay calm</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Do not transmit shock, anger or embarrassment.</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Reassure the child. Tell her/him you are pleased that s/he is speaking to you.</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Never enter into a pact of secrecy with the child. Assure her/him that you will try to help but let the child know that you will have to tell other people in order to do this. State who this will be and why.</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Tell her/him that you believe them. Children very rarely lie about abuse; but s/he may have tried to tell others and not been heard or believed.</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Tell the child that it is not her/his fault.</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u w:val="single"/>
          <w:lang w:eastAsia="en-GB"/>
        </w:rPr>
      </w:pPr>
      <w:r w:rsidRPr="00E23383">
        <w:rPr>
          <w:rFonts w:ascii="Arial" w:eastAsia="Times New Roman" w:hAnsi="Arial" w:cs="Arial"/>
          <w:sz w:val="24"/>
          <w:szCs w:val="20"/>
          <w:lang w:eastAsia="en-GB"/>
        </w:rPr>
        <w:t xml:space="preserve">Encourage the child to talk but do not ask "leading questions" or press for information.  </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Listen and remember.</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Check that you have understood correctly what the child is trying to tell you.</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Praise the child for telling you. Communicate that s/he has a right to be safe and protected.</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Do not tell the child that what s/he experienced is dirty, naughty or bad.</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It is inappropriate to make any comments about the alleged offender.</w:t>
      </w:r>
    </w:p>
    <w:p w:rsidR="00E23383" w:rsidRPr="00E23383" w:rsidRDefault="00E23383" w:rsidP="00E23383">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Be aware that the child may retract what s/he has told you. It is essential to record all you have heard.</w:t>
      </w:r>
    </w:p>
    <w:p w:rsidR="00E23383" w:rsidRPr="00E23383" w:rsidRDefault="00E23383" w:rsidP="00E23383">
      <w:pPr>
        <w:tabs>
          <w:tab w:val="left" w:pos="-9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line="240" w:lineRule="auto"/>
        <w:rPr>
          <w:rFonts w:ascii="Arial" w:eastAsia="Times New Roman" w:hAnsi="Arial" w:cs="Arial"/>
          <w:sz w:val="24"/>
          <w:szCs w:val="20"/>
          <w:lang w:eastAsia="en-GB"/>
        </w:rPr>
      </w:pPr>
      <w:r w:rsidRPr="00E23383">
        <w:rPr>
          <w:rFonts w:ascii="Arial" w:eastAsia="Times New Roman" w:hAnsi="Arial" w:cs="Arial"/>
          <w:sz w:val="24"/>
          <w:szCs w:val="20"/>
          <w:lang w:eastAsia="en-GB"/>
        </w:rPr>
        <w:t>As soon as you can afterwards, make a detailed record of the conversation using the child’s own language. Include any questions you may have asked.   Do not add any opinions or interpretations.</w:t>
      </w:r>
    </w:p>
    <w:p w:rsidR="00CD0742" w:rsidRDefault="00CD0742" w:rsidP="001E0F13">
      <w:pPr>
        <w:spacing w:line="240" w:lineRule="auto"/>
        <w:rPr>
          <w:rFonts w:ascii="Arial" w:hAnsi="Arial" w:cs="Arial"/>
          <w:sz w:val="24"/>
          <w:szCs w:val="24"/>
        </w:rPr>
      </w:pPr>
    </w:p>
    <w:p w:rsidR="001E0F13" w:rsidRPr="001E0F13" w:rsidRDefault="001E0F13" w:rsidP="001E0F13">
      <w:pPr>
        <w:spacing w:line="240" w:lineRule="auto"/>
        <w:rPr>
          <w:rFonts w:ascii="Arial" w:hAnsi="Arial" w:cs="Arial"/>
          <w:sz w:val="24"/>
          <w:szCs w:val="24"/>
        </w:rPr>
      </w:pPr>
      <w:r>
        <w:rPr>
          <w:rFonts w:ascii="Arial" w:hAnsi="Arial" w:cs="Arial"/>
          <w:sz w:val="24"/>
          <w:szCs w:val="24"/>
        </w:rPr>
        <w:t>NB It is not early year’s</w:t>
      </w:r>
      <w:r w:rsidRPr="001E0F13">
        <w:rPr>
          <w:rFonts w:ascii="Arial" w:hAnsi="Arial" w:cs="Arial"/>
          <w:sz w:val="24"/>
          <w:szCs w:val="24"/>
        </w:rPr>
        <w:t xml:space="preserve"> staff’s role to seek disclosures. Their role is to observe that something may be wrong, ask about it,</w:t>
      </w:r>
      <w:r w:rsidR="00B62F78">
        <w:rPr>
          <w:rFonts w:ascii="Arial" w:hAnsi="Arial" w:cs="Arial"/>
          <w:sz w:val="24"/>
          <w:szCs w:val="24"/>
        </w:rPr>
        <w:t xml:space="preserve"> listen, be available and</w:t>
      </w:r>
      <w:r w:rsidRPr="001E0F13">
        <w:rPr>
          <w:rFonts w:ascii="Arial" w:hAnsi="Arial" w:cs="Arial"/>
          <w:sz w:val="24"/>
          <w:szCs w:val="24"/>
        </w:rPr>
        <w:t xml:space="preserve"> make time to talk.</w:t>
      </w:r>
    </w:p>
    <w:p w:rsidR="00EE0DFF" w:rsidRPr="00896342" w:rsidRDefault="001E0F13" w:rsidP="00D52ABB">
      <w:pPr>
        <w:spacing w:line="240" w:lineRule="auto"/>
        <w:rPr>
          <w:rFonts w:ascii="Arial" w:hAnsi="Arial" w:cs="Arial"/>
          <w:sz w:val="24"/>
          <w:szCs w:val="24"/>
        </w:rPr>
      </w:pPr>
      <w:r>
        <w:rPr>
          <w:rFonts w:ascii="Arial" w:hAnsi="Arial" w:cs="Arial"/>
          <w:sz w:val="24"/>
          <w:szCs w:val="24"/>
        </w:rPr>
        <w:t>Staff</w:t>
      </w:r>
      <w:r w:rsidRPr="001E0F13">
        <w:rPr>
          <w:rFonts w:ascii="Arial" w:hAnsi="Arial" w:cs="Arial"/>
          <w:sz w:val="24"/>
          <w:szCs w:val="24"/>
        </w:rPr>
        <w:t xml:space="preserve"> </w:t>
      </w:r>
      <w:r>
        <w:rPr>
          <w:rFonts w:ascii="Arial" w:hAnsi="Arial" w:cs="Arial"/>
          <w:sz w:val="24"/>
          <w:szCs w:val="24"/>
        </w:rPr>
        <w:t>must not deal with these themselves</w:t>
      </w:r>
      <w:r w:rsidRPr="001E0F13">
        <w:rPr>
          <w:rFonts w:ascii="Arial" w:hAnsi="Arial" w:cs="Arial"/>
          <w:sz w:val="24"/>
          <w:szCs w:val="24"/>
        </w:rPr>
        <w:t>. Clear indications or disclosure of abuse must be reported to Children’s Social Work Service with</w:t>
      </w:r>
      <w:r>
        <w:rPr>
          <w:rFonts w:ascii="Arial" w:hAnsi="Arial" w:cs="Arial"/>
          <w:sz w:val="24"/>
          <w:szCs w:val="24"/>
        </w:rPr>
        <w:t>out delay,</w:t>
      </w:r>
      <w:r w:rsidR="00B62F78">
        <w:rPr>
          <w:rFonts w:ascii="Arial" w:hAnsi="Arial" w:cs="Arial"/>
          <w:sz w:val="24"/>
          <w:szCs w:val="24"/>
        </w:rPr>
        <w:t xml:space="preserve"> preferably</w:t>
      </w:r>
      <w:r>
        <w:rPr>
          <w:rFonts w:ascii="Arial" w:hAnsi="Arial" w:cs="Arial"/>
          <w:sz w:val="24"/>
          <w:szCs w:val="24"/>
        </w:rPr>
        <w:t xml:space="preserve"> by the</w:t>
      </w:r>
      <w:r w:rsidRPr="001E0F13">
        <w:rPr>
          <w:rFonts w:ascii="Arial" w:hAnsi="Arial" w:cs="Arial"/>
          <w:sz w:val="24"/>
          <w:szCs w:val="24"/>
        </w:rPr>
        <w:t xml:space="preserve"> designated safeguarding lead/staff using the correct procedur</w:t>
      </w:r>
      <w:r>
        <w:rPr>
          <w:rFonts w:ascii="Arial" w:hAnsi="Arial" w:cs="Arial"/>
          <w:sz w:val="24"/>
          <w:szCs w:val="24"/>
        </w:rPr>
        <w:t>es as stated in the guidelines.</w:t>
      </w:r>
    </w:p>
    <w:p w:rsidR="00EE0DFF" w:rsidRDefault="00EE0DFF" w:rsidP="00D52ABB">
      <w:pPr>
        <w:spacing w:line="240" w:lineRule="auto"/>
        <w:rPr>
          <w:rFonts w:ascii="Arial" w:hAnsi="Arial" w:cs="Arial"/>
          <w:b/>
          <w:sz w:val="24"/>
          <w:szCs w:val="24"/>
        </w:rPr>
      </w:pPr>
    </w:p>
    <w:p w:rsidR="00D90548" w:rsidRPr="005E0A7D" w:rsidRDefault="005E0A7D" w:rsidP="00D52ABB">
      <w:pPr>
        <w:spacing w:line="240" w:lineRule="auto"/>
        <w:rPr>
          <w:rFonts w:ascii="Arial" w:hAnsi="Arial" w:cs="Arial"/>
          <w:b/>
          <w:sz w:val="24"/>
          <w:szCs w:val="24"/>
        </w:rPr>
      </w:pPr>
      <w:r w:rsidRPr="005E0A7D">
        <w:rPr>
          <w:rFonts w:ascii="Arial" w:hAnsi="Arial" w:cs="Arial"/>
          <w:b/>
          <w:sz w:val="24"/>
          <w:szCs w:val="24"/>
        </w:rPr>
        <w:t>Monitoring &amp; Recording</w:t>
      </w:r>
    </w:p>
    <w:p w:rsidR="005E0A7D" w:rsidRPr="005E0A7D" w:rsidRDefault="005E0A7D" w:rsidP="005E0A7D">
      <w:pPr>
        <w:spacing w:line="240" w:lineRule="auto"/>
        <w:rPr>
          <w:rFonts w:ascii="Arial" w:hAnsi="Arial" w:cs="Arial"/>
          <w:b/>
          <w:sz w:val="24"/>
          <w:szCs w:val="24"/>
        </w:rPr>
      </w:pPr>
      <w:r w:rsidRPr="005E0A7D">
        <w:rPr>
          <w:rFonts w:ascii="Arial" w:hAnsi="Arial" w:cs="Arial"/>
          <w:b/>
          <w:sz w:val="24"/>
          <w:szCs w:val="24"/>
        </w:rPr>
        <w:t>Why?</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Clarifies the nature and extent of concerns</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Provides a clear record of development of concerns</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Identifies patterns of behaviour</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Assists any subsequent referrals</w:t>
      </w:r>
    </w:p>
    <w:p w:rsidR="00D90548"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Ensures consistency</w:t>
      </w:r>
    </w:p>
    <w:p w:rsidR="005E0A7D" w:rsidRPr="005E0A7D" w:rsidRDefault="005E0A7D" w:rsidP="005E0A7D">
      <w:pPr>
        <w:spacing w:line="240" w:lineRule="auto"/>
        <w:rPr>
          <w:rFonts w:ascii="Arial" w:hAnsi="Arial" w:cs="Arial"/>
          <w:b/>
          <w:sz w:val="24"/>
          <w:szCs w:val="24"/>
        </w:rPr>
      </w:pPr>
      <w:r w:rsidRPr="005E0A7D">
        <w:rPr>
          <w:rFonts w:ascii="Arial" w:hAnsi="Arial" w:cs="Arial"/>
          <w:b/>
          <w:sz w:val="24"/>
          <w:szCs w:val="24"/>
        </w:rPr>
        <w:t>What?</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Signs and indicators</w:t>
      </w:r>
      <w:r w:rsidR="00946452">
        <w:rPr>
          <w:rFonts w:ascii="Arial" w:hAnsi="Arial" w:cs="Arial"/>
          <w:sz w:val="24"/>
          <w:szCs w:val="24"/>
        </w:rPr>
        <w:t>, including injuries</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Disclosures</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Relevant contact with parents</w:t>
      </w:r>
    </w:p>
    <w:p w:rsidR="005E0A7D" w:rsidRPr="005E0A7D" w:rsidRDefault="00946452" w:rsidP="005E0A7D">
      <w:pPr>
        <w:spacing w:line="240" w:lineRule="auto"/>
        <w:rPr>
          <w:rFonts w:ascii="Arial" w:hAnsi="Arial" w:cs="Arial"/>
          <w:b/>
          <w:sz w:val="24"/>
          <w:szCs w:val="24"/>
        </w:rPr>
      </w:pPr>
      <w:r>
        <w:rPr>
          <w:rFonts w:ascii="Arial" w:hAnsi="Arial" w:cs="Arial"/>
          <w:b/>
          <w:sz w:val="24"/>
          <w:szCs w:val="24"/>
        </w:rPr>
        <w:t xml:space="preserve">How? </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Factually – day, date, time, place</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Give background information, keep any initial notes</w:t>
      </w:r>
    </w:p>
    <w:p w:rsidR="005E0A7D" w:rsidRPr="005E0A7D" w:rsidRDefault="005E0A7D" w:rsidP="005E0A7D">
      <w:pPr>
        <w:pStyle w:val="ListParagraph"/>
        <w:spacing w:line="240" w:lineRule="auto"/>
        <w:ind w:left="0"/>
        <w:rPr>
          <w:rFonts w:ascii="Arial" w:hAnsi="Arial" w:cs="Arial"/>
          <w:sz w:val="24"/>
          <w:szCs w:val="24"/>
        </w:rPr>
      </w:pPr>
      <w:r w:rsidRPr="005E0A7D">
        <w:rPr>
          <w:rFonts w:ascii="Arial" w:hAnsi="Arial" w:cs="Arial"/>
          <w:sz w:val="24"/>
          <w:szCs w:val="24"/>
        </w:rPr>
        <w:t>Record child’s words verbatim</w:t>
      </w:r>
    </w:p>
    <w:p w:rsidR="00570DC9" w:rsidRPr="00E23383" w:rsidRDefault="005E0A7D" w:rsidP="00570DC9">
      <w:pPr>
        <w:pStyle w:val="ListParagraph"/>
        <w:spacing w:line="240" w:lineRule="auto"/>
        <w:ind w:left="0"/>
        <w:rPr>
          <w:rFonts w:ascii="Arial" w:hAnsi="Arial" w:cs="Arial"/>
          <w:sz w:val="24"/>
          <w:szCs w:val="24"/>
        </w:rPr>
      </w:pPr>
      <w:r w:rsidRPr="005E0A7D">
        <w:rPr>
          <w:rFonts w:ascii="Arial" w:hAnsi="Arial" w:cs="Arial"/>
          <w:sz w:val="24"/>
          <w:szCs w:val="24"/>
        </w:rPr>
        <w:t>Record action taken and the reasons</w:t>
      </w:r>
    </w:p>
    <w:p w:rsidR="006831A0" w:rsidRPr="00B0550E" w:rsidRDefault="004709C7" w:rsidP="00034534">
      <w:pPr>
        <w:pStyle w:val="Heading1"/>
      </w:pPr>
      <w:bookmarkStart w:id="19" w:name="_Toc485629964"/>
      <w:r w:rsidRPr="00B0550E">
        <w:t>Referral to Children’s Social Work Services (Duty &amp; Advice)</w:t>
      </w:r>
      <w:bookmarkEnd w:id="19"/>
    </w:p>
    <w:p w:rsidR="00433A6F" w:rsidRPr="006831A0" w:rsidRDefault="006831A0" w:rsidP="00433A6F">
      <w:pPr>
        <w:spacing w:line="240" w:lineRule="auto"/>
        <w:rPr>
          <w:rFonts w:ascii="Arial" w:hAnsi="Arial" w:cs="Arial"/>
          <w:b/>
          <w:sz w:val="28"/>
          <w:szCs w:val="28"/>
        </w:rPr>
      </w:pPr>
      <w:r w:rsidRPr="006831A0">
        <w:rPr>
          <w:rFonts w:ascii="Arial" w:hAnsi="Arial" w:cs="Arial"/>
          <w:sz w:val="24"/>
          <w:szCs w:val="24"/>
        </w:rPr>
        <w:t>Practitioners</w:t>
      </w:r>
      <w:r w:rsidR="00433A6F" w:rsidRPr="00433A6F">
        <w:rPr>
          <w:rFonts w:ascii="Arial" w:hAnsi="Arial" w:cs="Arial"/>
          <w:sz w:val="24"/>
          <w:szCs w:val="24"/>
        </w:rPr>
        <w:t xml:space="preserve"> should first seek advice and informatio</w:t>
      </w:r>
      <w:r>
        <w:rPr>
          <w:rFonts w:ascii="Arial" w:hAnsi="Arial" w:cs="Arial"/>
          <w:sz w:val="24"/>
          <w:szCs w:val="24"/>
        </w:rPr>
        <w:t>n from the Designated Lead or Children’s Centre Manager.</w:t>
      </w:r>
    </w:p>
    <w:p w:rsidR="00433A6F" w:rsidRPr="00433A6F" w:rsidRDefault="00433A6F" w:rsidP="00433A6F">
      <w:pPr>
        <w:spacing w:line="240" w:lineRule="auto"/>
        <w:rPr>
          <w:rFonts w:ascii="Arial" w:hAnsi="Arial" w:cs="Arial"/>
          <w:sz w:val="24"/>
          <w:szCs w:val="24"/>
        </w:rPr>
      </w:pPr>
      <w:r w:rsidRPr="00433A6F">
        <w:rPr>
          <w:rFonts w:ascii="Arial" w:hAnsi="Arial" w:cs="Arial"/>
          <w:sz w:val="24"/>
          <w:szCs w:val="24"/>
        </w:rPr>
        <w:t xml:space="preserve">If this support is either not available, or does not resolve the issue, practitioners can seek advice and information through a conversation with </w:t>
      </w:r>
      <w:r w:rsidR="00B80993">
        <w:rPr>
          <w:rFonts w:ascii="Arial" w:hAnsi="Arial" w:cs="Arial"/>
          <w:sz w:val="24"/>
          <w:szCs w:val="24"/>
        </w:rPr>
        <w:t>a Social Worker at the</w:t>
      </w:r>
      <w:r w:rsidRPr="00433A6F">
        <w:rPr>
          <w:rFonts w:ascii="Arial" w:hAnsi="Arial" w:cs="Arial"/>
          <w:sz w:val="24"/>
          <w:szCs w:val="24"/>
        </w:rPr>
        <w:t xml:space="preserve"> Front Door</w:t>
      </w:r>
      <w:r w:rsidR="00B80993">
        <w:rPr>
          <w:rFonts w:ascii="Arial" w:hAnsi="Arial" w:cs="Arial"/>
          <w:sz w:val="24"/>
          <w:szCs w:val="24"/>
        </w:rPr>
        <w:t xml:space="preserve"> Safeguarding Hub</w:t>
      </w:r>
      <w:r w:rsidRPr="00433A6F">
        <w:rPr>
          <w:rFonts w:ascii="Arial" w:hAnsi="Arial" w:cs="Arial"/>
          <w:sz w:val="24"/>
          <w:szCs w:val="24"/>
        </w:rPr>
        <w:t>. Where the support is usually available but not available on the day, practitioners should not wait for their colleague to return to work and thus delay contacting the Front Door.</w:t>
      </w:r>
    </w:p>
    <w:p w:rsidR="00A34C4B" w:rsidRDefault="00433A6F" w:rsidP="00433A6F">
      <w:pPr>
        <w:spacing w:line="240" w:lineRule="auto"/>
        <w:rPr>
          <w:rFonts w:ascii="Arial" w:hAnsi="Arial" w:cs="Arial"/>
          <w:b/>
          <w:sz w:val="24"/>
          <w:szCs w:val="24"/>
        </w:rPr>
      </w:pPr>
      <w:r w:rsidRPr="00433A6F">
        <w:rPr>
          <w:rFonts w:ascii="Arial" w:hAnsi="Arial" w:cs="Arial"/>
          <w:sz w:val="24"/>
          <w:szCs w:val="24"/>
        </w:rPr>
        <w:t xml:space="preserve">When a practitioner is concerned that a child is at risk of or is experiencing significant harm, they must follow their agencies policies and procedures and </w:t>
      </w:r>
      <w:r w:rsidR="00B2659D" w:rsidRPr="00433A6F">
        <w:rPr>
          <w:rFonts w:ascii="Arial" w:hAnsi="Arial" w:cs="Arial"/>
          <w:sz w:val="24"/>
          <w:szCs w:val="24"/>
        </w:rPr>
        <w:t>ensure the</w:t>
      </w:r>
      <w:r w:rsidRPr="00433A6F">
        <w:rPr>
          <w:rFonts w:ascii="Arial" w:hAnsi="Arial" w:cs="Arial"/>
          <w:sz w:val="24"/>
          <w:szCs w:val="24"/>
        </w:rPr>
        <w:t xml:space="preserve"> Front </w:t>
      </w:r>
      <w:r w:rsidR="006831A0">
        <w:rPr>
          <w:rFonts w:ascii="Arial" w:hAnsi="Arial" w:cs="Arial"/>
          <w:sz w:val="24"/>
          <w:szCs w:val="24"/>
        </w:rPr>
        <w:t xml:space="preserve">Door </w:t>
      </w:r>
      <w:r w:rsidR="00B2659D">
        <w:rPr>
          <w:rFonts w:ascii="Arial" w:hAnsi="Arial" w:cs="Arial"/>
          <w:sz w:val="24"/>
          <w:szCs w:val="24"/>
        </w:rPr>
        <w:t>is</w:t>
      </w:r>
      <w:r w:rsidR="006831A0">
        <w:rPr>
          <w:rFonts w:ascii="Arial" w:hAnsi="Arial" w:cs="Arial"/>
          <w:sz w:val="24"/>
          <w:szCs w:val="24"/>
        </w:rPr>
        <w:t xml:space="preserve"> contacted immediately.</w:t>
      </w:r>
    </w:p>
    <w:p w:rsidR="006831A0" w:rsidRDefault="00433A6F" w:rsidP="00433A6F">
      <w:pPr>
        <w:spacing w:line="240" w:lineRule="auto"/>
        <w:rPr>
          <w:rFonts w:ascii="Arial" w:hAnsi="Arial" w:cs="Arial"/>
          <w:b/>
          <w:sz w:val="24"/>
          <w:szCs w:val="24"/>
        </w:rPr>
      </w:pPr>
      <w:r w:rsidRPr="006831A0">
        <w:rPr>
          <w:rFonts w:ascii="Arial" w:hAnsi="Arial" w:cs="Arial"/>
          <w:b/>
          <w:sz w:val="24"/>
          <w:szCs w:val="24"/>
        </w:rPr>
        <w:t xml:space="preserve">To </w:t>
      </w:r>
      <w:r w:rsidR="00B2659D" w:rsidRPr="006831A0">
        <w:rPr>
          <w:rFonts w:ascii="Arial" w:hAnsi="Arial" w:cs="Arial"/>
          <w:b/>
          <w:sz w:val="24"/>
          <w:szCs w:val="24"/>
        </w:rPr>
        <w:t>contact the</w:t>
      </w:r>
      <w:r w:rsidRPr="006831A0">
        <w:rPr>
          <w:rFonts w:ascii="Arial" w:hAnsi="Arial" w:cs="Arial"/>
          <w:b/>
          <w:sz w:val="24"/>
          <w:szCs w:val="24"/>
        </w:rPr>
        <w:t xml:space="preserve"> Front Door</w:t>
      </w:r>
      <w:r w:rsidR="00820DD6">
        <w:rPr>
          <w:rFonts w:ascii="Arial" w:hAnsi="Arial" w:cs="Arial"/>
          <w:b/>
          <w:sz w:val="24"/>
          <w:szCs w:val="24"/>
        </w:rPr>
        <w:t xml:space="preserve"> Safeguarding Hub</w:t>
      </w:r>
      <w:r w:rsidRPr="006831A0">
        <w:rPr>
          <w:rFonts w:ascii="Arial" w:hAnsi="Arial" w:cs="Arial"/>
          <w:b/>
          <w:sz w:val="24"/>
          <w:szCs w:val="24"/>
        </w:rPr>
        <w:t>,</w:t>
      </w:r>
      <w:r w:rsidR="006831A0">
        <w:rPr>
          <w:rFonts w:ascii="Arial" w:hAnsi="Arial" w:cs="Arial"/>
          <w:b/>
          <w:sz w:val="24"/>
          <w:szCs w:val="24"/>
        </w:rPr>
        <w:t xml:space="preserve"> practitioners can ring on:</w:t>
      </w:r>
    </w:p>
    <w:p w:rsidR="00433A6F" w:rsidRPr="006831A0" w:rsidRDefault="00433A6F" w:rsidP="00433A6F">
      <w:pPr>
        <w:spacing w:line="240" w:lineRule="auto"/>
        <w:rPr>
          <w:rFonts w:ascii="Arial" w:hAnsi="Arial" w:cs="Arial"/>
          <w:b/>
          <w:sz w:val="24"/>
          <w:szCs w:val="24"/>
        </w:rPr>
      </w:pPr>
      <w:r w:rsidRPr="006831A0">
        <w:rPr>
          <w:rFonts w:ascii="Arial" w:hAnsi="Arial" w:cs="Arial"/>
          <w:b/>
          <w:sz w:val="24"/>
          <w:szCs w:val="24"/>
        </w:rPr>
        <w:t>0113 37603</w:t>
      </w:r>
      <w:r w:rsidR="006831A0" w:rsidRPr="006831A0">
        <w:rPr>
          <w:rFonts w:ascii="Arial" w:hAnsi="Arial" w:cs="Arial"/>
          <w:b/>
          <w:sz w:val="24"/>
          <w:szCs w:val="24"/>
        </w:rPr>
        <w:t>36 (0113 2409536 out of hours).</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 xml:space="preserve">Following this conversation, Front Door Officers </w:t>
      </w:r>
      <w:r w:rsidR="00820DD6">
        <w:rPr>
          <w:rFonts w:ascii="Arial" w:hAnsi="Arial" w:cs="Arial"/>
          <w:sz w:val="24"/>
          <w:szCs w:val="24"/>
        </w:rPr>
        <w:t>will</w:t>
      </w:r>
      <w:r w:rsidRPr="006831A0">
        <w:rPr>
          <w:rFonts w:ascii="Arial" w:hAnsi="Arial" w:cs="Arial"/>
          <w:sz w:val="24"/>
          <w:szCs w:val="24"/>
        </w:rPr>
        <w:t xml:space="preserve"> ask for a </w:t>
      </w:r>
      <w:r w:rsidRPr="00570DC9">
        <w:rPr>
          <w:rFonts w:ascii="Arial" w:hAnsi="Arial" w:cs="Arial"/>
          <w:b/>
          <w:sz w:val="24"/>
          <w:szCs w:val="24"/>
        </w:rPr>
        <w:t>Record of Contact</w:t>
      </w:r>
      <w:r w:rsidR="00EE0DFF">
        <w:rPr>
          <w:rFonts w:ascii="Arial" w:hAnsi="Arial" w:cs="Arial"/>
          <w:b/>
          <w:sz w:val="24"/>
          <w:szCs w:val="24"/>
        </w:rPr>
        <w:t xml:space="preserve"> (page 32</w:t>
      </w:r>
      <w:r w:rsidR="00906059">
        <w:rPr>
          <w:rFonts w:ascii="Arial" w:hAnsi="Arial" w:cs="Arial"/>
          <w:b/>
          <w:sz w:val="24"/>
          <w:szCs w:val="24"/>
        </w:rPr>
        <w:t>)</w:t>
      </w:r>
      <w:r w:rsidRPr="006831A0">
        <w:rPr>
          <w:rFonts w:ascii="Arial" w:hAnsi="Arial" w:cs="Arial"/>
          <w:sz w:val="24"/>
          <w:szCs w:val="24"/>
        </w:rPr>
        <w:t xml:space="preserve"> form to be completed. This form must not be sent until a conversation with a Front Door Officer has taken place.  The form must be sent by secure email. Details about this are available on the form.</w:t>
      </w:r>
    </w:p>
    <w:p w:rsidR="00C86666" w:rsidRDefault="00433A6F" w:rsidP="00433A6F">
      <w:pPr>
        <w:spacing w:line="240" w:lineRule="auto"/>
        <w:rPr>
          <w:rFonts w:ascii="Arial" w:hAnsi="Arial" w:cs="Arial"/>
          <w:sz w:val="24"/>
          <w:szCs w:val="24"/>
        </w:rPr>
      </w:pPr>
      <w:r w:rsidRPr="006831A0">
        <w:rPr>
          <w:rFonts w:ascii="Arial" w:hAnsi="Arial" w:cs="Arial"/>
          <w:sz w:val="24"/>
          <w:szCs w:val="24"/>
        </w:rPr>
        <w:t>On receipt of the form, Front Door Officers will analyse the information provided and decide the next steps. This may include the need for a Child and Famil</w:t>
      </w:r>
      <w:r w:rsidR="006831A0">
        <w:rPr>
          <w:rFonts w:ascii="Arial" w:hAnsi="Arial" w:cs="Arial"/>
          <w:sz w:val="24"/>
          <w:szCs w:val="24"/>
        </w:rPr>
        <w:t>y Assessment to be carried out.</w:t>
      </w:r>
    </w:p>
    <w:p w:rsidR="00EE0DFF" w:rsidRDefault="00EE0DFF" w:rsidP="00433A6F">
      <w:pPr>
        <w:spacing w:line="240" w:lineRule="auto"/>
        <w:rPr>
          <w:rFonts w:ascii="Arial" w:hAnsi="Arial" w:cs="Arial"/>
          <w:b/>
          <w:sz w:val="24"/>
          <w:szCs w:val="24"/>
        </w:rPr>
      </w:pPr>
    </w:p>
    <w:p w:rsidR="00433A6F" w:rsidRPr="00C86666" w:rsidRDefault="00433A6F" w:rsidP="00433A6F">
      <w:pPr>
        <w:spacing w:line="240" w:lineRule="auto"/>
        <w:rPr>
          <w:rFonts w:ascii="Arial" w:hAnsi="Arial" w:cs="Arial"/>
          <w:sz w:val="24"/>
          <w:szCs w:val="24"/>
        </w:rPr>
      </w:pPr>
      <w:r w:rsidRPr="006831A0">
        <w:rPr>
          <w:rFonts w:ascii="Arial" w:hAnsi="Arial" w:cs="Arial"/>
          <w:b/>
          <w:sz w:val="24"/>
          <w:szCs w:val="24"/>
        </w:rPr>
        <w:t>Important information for practitioners when making a contact</w:t>
      </w:r>
      <w:r w:rsidR="006831A0">
        <w:rPr>
          <w:rFonts w:ascii="Arial" w:hAnsi="Arial" w:cs="Arial"/>
          <w:b/>
          <w:sz w:val="28"/>
          <w:szCs w:val="28"/>
        </w:rPr>
        <w:t>:</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•Practitioners should make the contact as soon as possible and avoid waiting until the end of the day or out of hours. This is so that any work to contact the family and other practitioners to find out more can take place quickly and thus avoid delay for the child.</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•Contact should be made where possible by the practitioner who has identified the concern, in line with their agencies policies and procedures. This will enable practitioners to provide the detail needed and be best placed to answer any supplementary questions. Where information is second hand this must be made clear at the point of contact.</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 xml:space="preserve">•Front Door Officers may ask the practitioner supplementary questions to clarify specific details. These questions are often ‘what, when and where’ to provide information to assist in decision making about what needs to happen next. For example a practitioner concerned about the cleanliness of a child’s home may be asked supplementary questions such as: what rooms are involved; how dirty are they; is there evidence of mould; is there a smell; are there animal faeces; </w:t>
      </w:r>
      <w:r w:rsidR="00820DD6">
        <w:rPr>
          <w:rFonts w:ascii="Arial" w:hAnsi="Arial" w:cs="Arial"/>
          <w:sz w:val="24"/>
          <w:szCs w:val="24"/>
        </w:rPr>
        <w:t>is</w:t>
      </w:r>
      <w:r w:rsidRPr="006831A0">
        <w:rPr>
          <w:rFonts w:ascii="Arial" w:hAnsi="Arial" w:cs="Arial"/>
          <w:sz w:val="24"/>
          <w:szCs w:val="24"/>
        </w:rPr>
        <w:t xml:space="preserve"> there drugs paraphernalia visible.</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•When making a contact, practitioners must ensure they have accurate and current details about the child as stated on the Record of Contact Form. However if this information is not known this should not delay a contact.</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•Practitioners must consider consent before acting. They should have a conversation with the family and seek their consent before contacting</w:t>
      </w:r>
      <w:r w:rsidR="00820DD6">
        <w:rPr>
          <w:rFonts w:ascii="Arial" w:hAnsi="Arial" w:cs="Arial"/>
          <w:sz w:val="24"/>
          <w:szCs w:val="24"/>
        </w:rPr>
        <w:t xml:space="preserve"> </w:t>
      </w:r>
      <w:r w:rsidRPr="006831A0">
        <w:rPr>
          <w:rFonts w:ascii="Arial" w:hAnsi="Arial" w:cs="Arial"/>
          <w:sz w:val="24"/>
          <w:szCs w:val="24"/>
        </w:rPr>
        <w:t xml:space="preserve">the Front Door. However, if the practitioner feels that to do so would put the child at risk, practitioners can seek advice from their Safeguarding Lead or the </w:t>
      </w:r>
      <w:r w:rsidR="00820DD6">
        <w:rPr>
          <w:rFonts w:ascii="Arial" w:hAnsi="Arial" w:cs="Arial"/>
          <w:sz w:val="24"/>
          <w:szCs w:val="24"/>
        </w:rPr>
        <w:t>team</w:t>
      </w:r>
      <w:r w:rsidRPr="006831A0">
        <w:rPr>
          <w:rFonts w:ascii="Arial" w:hAnsi="Arial" w:cs="Arial"/>
          <w:sz w:val="24"/>
          <w:szCs w:val="24"/>
        </w:rPr>
        <w:t xml:space="preserve"> at the Front </w:t>
      </w:r>
      <w:proofErr w:type="gramStart"/>
      <w:r w:rsidRPr="006831A0">
        <w:rPr>
          <w:rFonts w:ascii="Arial" w:hAnsi="Arial" w:cs="Arial"/>
          <w:sz w:val="24"/>
          <w:szCs w:val="24"/>
        </w:rPr>
        <w:t>Door.</w:t>
      </w:r>
      <w:proofErr w:type="gramEnd"/>
    </w:p>
    <w:p w:rsidR="00433A6F" w:rsidRPr="006831A0" w:rsidRDefault="00433A6F" w:rsidP="00433A6F">
      <w:pPr>
        <w:spacing w:line="240" w:lineRule="auto"/>
        <w:rPr>
          <w:rFonts w:ascii="Arial" w:hAnsi="Arial" w:cs="Arial"/>
          <w:b/>
          <w:sz w:val="24"/>
          <w:szCs w:val="24"/>
        </w:rPr>
      </w:pPr>
      <w:r w:rsidRPr="006831A0">
        <w:rPr>
          <w:rFonts w:ascii="Arial" w:hAnsi="Arial" w:cs="Arial"/>
          <w:b/>
          <w:sz w:val="24"/>
          <w:szCs w:val="24"/>
        </w:rPr>
        <w:t>Outcomes of the contact to</w:t>
      </w:r>
      <w:r w:rsidR="006831A0">
        <w:rPr>
          <w:rFonts w:ascii="Arial" w:hAnsi="Arial" w:cs="Arial"/>
          <w:b/>
          <w:sz w:val="24"/>
          <w:szCs w:val="24"/>
        </w:rPr>
        <w:t xml:space="preserve"> the Front Door</w:t>
      </w:r>
      <w:r w:rsidR="00820DD6">
        <w:rPr>
          <w:rFonts w:ascii="Arial" w:hAnsi="Arial" w:cs="Arial"/>
          <w:b/>
          <w:sz w:val="24"/>
          <w:szCs w:val="24"/>
        </w:rPr>
        <w:t xml:space="preserve"> Safeguarding Hub</w:t>
      </w:r>
      <w:r w:rsidR="006831A0">
        <w:rPr>
          <w:rFonts w:ascii="Arial" w:hAnsi="Arial" w:cs="Arial"/>
          <w:b/>
          <w:sz w:val="24"/>
          <w:szCs w:val="24"/>
        </w:rPr>
        <w:t xml:space="preserve"> include:</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•Advice is given to the practitioner and no referral accepted.</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•An Early Help Assessment and Early Help Plan is needed. The Integrated Processes Team at the Front door will advise.</w:t>
      </w:r>
    </w:p>
    <w:p w:rsidR="00433A6F" w:rsidRPr="006831A0" w:rsidRDefault="00433A6F" w:rsidP="00433A6F">
      <w:pPr>
        <w:spacing w:line="240" w:lineRule="auto"/>
        <w:rPr>
          <w:rFonts w:ascii="Arial" w:hAnsi="Arial" w:cs="Arial"/>
          <w:sz w:val="24"/>
          <w:szCs w:val="24"/>
        </w:rPr>
      </w:pPr>
      <w:r w:rsidRPr="006831A0">
        <w:rPr>
          <w:rFonts w:ascii="Arial" w:hAnsi="Arial" w:cs="Arial"/>
          <w:sz w:val="24"/>
          <w:szCs w:val="24"/>
        </w:rPr>
        <w:t>•A Child and Family Assessment is considered</w:t>
      </w:r>
    </w:p>
    <w:p w:rsidR="00EE0DFF" w:rsidRPr="00896342" w:rsidRDefault="00433A6F" w:rsidP="00896342">
      <w:pPr>
        <w:spacing w:line="240" w:lineRule="auto"/>
        <w:rPr>
          <w:rFonts w:ascii="Arial" w:hAnsi="Arial" w:cs="Arial"/>
          <w:sz w:val="24"/>
          <w:szCs w:val="24"/>
        </w:rPr>
      </w:pPr>
      <w:r w:rsidRPr="006831A0">
        <w:rPr>
          <w:rFonts w:ascii="Arial" w:hAnsi="Arial" w:cs="Arial"/>
          <w:sz w:val="24"/>
          <w:szCs w:val="24"/>
        </w:rPr>
        <w:t>•An immediate emergency response</w:t>
      </w:r>
    </w:p>
    <w:p w:rsidR="00EE0DFF" w:rsidRDefault="00EE0DFF" w:rsidP="00034534">
      <w:pPr>
        <w:pStyle w:val="Heading1"/>
      </w:pPr>
    </w:p>
    <w:p w:rsidR="006E258C" w:rsidRPr="00B0550E" w:rsidRDefault="006E258C" w:rsidP="00034534">
      <w:pPr>
        <w:pStyle w:val="Heading1"/>
      </w:pPr>
      <w:bookmarkStart w:id="20" w:name="_Toc485629965"/>
      <w:r w:rsidRPr="00B0550E">
        <w:t>Transfer of Child Protection Records</w:t>
      </w:r>
      <w:bookmarkEnd w:id="20"/>
    </w:p>
    <w:p w:rsidR="006E258C" w:rsidRDefault="006E258C" w:rsidP="00946452">
      <w:pPr>
        <w:spacing w:line="240" w:lineRule="auto"/>
        <w:rPr>
          <w:rFonts w:ascii="Arial" w:hAnsi="Arial" w:cs="Arial"/>
          <w:sz w:val="24"/>
          <w:szCs w:val="24"/>
        </w:rPr>
      </w:pPr>
      <w:r>
        <w:rPr>
          <w:rFonts w:ascii="Arial" w:hAnsi="Arial" w:cs="Arial"/>
          <w:sz w:val="24"/>
          <w:szCs w:val="24"/>
        </w:rPr>
        <w:t>To ensure information is passed between different agencies/settings when a child moves or transfers, the following steps must be taken:</w:t>
      </w:r>
    </w:p>
    <w:p w:rsidR="006E258C" w:rsidRDefault="006E258C" w:rsidP="00E02B1D">
      <w:pPr>
        <w:pStyle w:val="ListParagraph"/>
        <w:numPr>
          <w:ilvl w:val="0"/>
          <w:numId w:val="11"/>
        </w:numPr>
        <w:spacing w:line="240" w:lineRule="auto"/>
        <w:rPr>
          <w:rFonts w:ascii="Arial" w:hAnsi="Arial" w:cs="Arial"/>
          <w:sz w:val="24"/>
          <w:szCs w:val="24"/>
        </w:rPr>
      </w:pPr>
      <w:r>
        <w:rPr>
          <w:rFonts w:ascii="Arial" w:hAnsi="Arial" w:cs="Arial"/>
          <w:sz w:val="24"/>
          <w:szCs w:val="24"/>
        </w:rPr>
        <w:t>If a child transfers to another Children’s Centre the child protection records must be delivered by hand to the Designated Child Protection Officer at the receiving Children’s Centre and a signed receipt obtained. A copy of the chronology should be retained.</w:t>
      </w:r>
    </w:p>
    <w:p w:rsidR="006E258C" w:rsidRDefault="006E258C" w:rsidP="00E02B1D">
      <w:pPr>
        <w:pStyle w:val="ListParagraph"/>
        <w:numPr>
          <w:ilvl w:val="0"/>
          <w:numId w:val="11"/>
        </w:numPr>
        <w:spacing w:line="240" w:lineRule="auto"/>
        <w:rPr>
          <w:rFonts w:ascii="Arial" w:hAnsi="Arial" w:cs="Arial"/>
          <w:sz w:val="24"/>
          <w:szCs w:val="24"/>
        </w:rPr>
      </w:pPr>
      <w:r>
        <w:rPr>
          <w:rFonts w:ascii="Arial" w:hAnsi="Arial" w:cs="Arial"/>
          <w:sz w:val="24"/>
          <w:szCs w:val="24"/>
        </w:rPr>
        <w:t>When a child goes to school the child protection records must be delivered by hand to the Designated Child Protection Officer at the school and a signed receipt obtained. A copy of the chronology should be retained.</w:t>
      </w:r>
    </w:p>
    <w:p w:rsidR="006E258C" w:rsidRDefault="006E258C" w:rsidP="00E02B1D">
      <w:pPr>
        <w:pStyle w:val="ListParagraph"/>
        <w:numPr>
          <w:ilvl w:val="0"/>
          <w:numId w:val="11"/>
        </w:numPr>
        <w:spacing w:line="240" w:lineRule="auto"/>
        <w:rPr>
          <w:rFonts w:ascii="Arial" w:hAnsi="Arial" w:cs="Arial"/>
          <w:sz w:val="24"/>
          <w:szCs w:val="24"/>
        </w:rPr>
      </w:pPr>
      <w:r>
        <w:rPr>
          <w:rFonts w:ascii="Arial" w:hAnsi="Arial" w:cs="Arial"/>
          <w:sz w:val="24"/>
          <w:szCs w:val="24"/>
        </w:rPr>
        <w:t>If a child moves to a setting in another Local Authority the original file should be retained by the Children’s Centre and a copy sent to the Designated Child Protection Officer in the receiving centre</w:t>
      </w:r>
      <w:r w:rsidR="005D19D0">
        <w:rPr>
          <w:rFonts w:ascii="Arial" w:hAnsi="Arial" w:cs="Arial"/>
          <w:sz w:val="24"/>
          <w:szCs w:val="24"/>
        </w:rPr>
        <w:t>.</w:t>
      </w:r>
    </w:p>
    <w:p w:rsidR="00C86666" w:rsidRPr="00C86666" w:rsidRDefault="00C86666" w:rsidP="00E02B1D">
      <w:pPr>
        <w:pStyle w:val="ListParagraph"/>
        <w:numPr>
          <w:ilvl w:val="0"/>
          <w:numId w:val="12"/>
        </w:numPr>
        <w:rPr>
          <w:rFonts w:ascii="Arial" w:hAnsi="Arial" w:cs="Arial"/>
          <w:sz w:val="24"/>
          <w:szCs w:val="24"/>
        </w:rPr>
      </w:pPr>
      <w:r w:rsidRPr="00C86666">
        <w:rPr>
          <w:rFonts w:ascii="Arial" w:hAnsi="Arial" w:cs="Arial"/>
          <w:sz w:val="24"/>
          <w:szCs w:val="24"/>
        </w:rPr>
        <w:t xml:space="preserve">If sending by post children records will be sent, “Special Delivery”, a note of the special delivery number should also be noted to enable the records to be tracked and traced, via Royal Mail.  </w:t>
      </w:r>
    </w:p>
    <w:p w:rsidR="00C86666" w:rsidRDefault="00C86666" w:rsidP="006E258C">
      <w:pPr>
        <w:pStyle w:val="ListParagraph"/>
        <w:spacing w:line="240" w:lineRule="auto"/>
        <w:ind w:left="0"/>
        <w:rPr>
          <w:rFonts w:ascii="Arial" w:hAnsi="Arial" w:cs="Arial"/>
          <w:sz w:val="24"/>
          <w:szCs w:val="24"/>
        </w:rPr>
      </w:pPr>
    </w:p>
    <w:p w:rsidR="005D19D0" w:rsidRPr="00D97940" w:rsidRDefault="005D19D0" w:rsidP="006E258C">
      <w:pPr>
        <w:pStyle w:val="ListParagraph"/>
        <w:spacing w:line="240" w:lineRule="auto"/>
        <w:ind w:left="0"/>
        <w:rPr>
          <w:rFonts w:ascii="Arial" w:hAnsi="Arial" w:cs="Arial"/>
          <w:b/>
          <w:sz w:val="24"/>
          <w:szCs w:val="24"/>
        </w:rPr>
      </w:pPr>
      <w:r>
        <w:rPr>
          <w:rFonts w:ascii="Arial" w:hAnsi="Arial" w:cs="Arial"/>
          <w:sz w:val="24"/>
          <w:szCs w:val="24"/>
        </w:rPr>
        <w:t xml:space="preserve">Where there is more than one child in a family, </w:t>
      </w:r>
      <w:r w:rsidRPr="00D97940">
        <w:rPr>
          <w:rFonts w:ascii="Arial" w:hAnsi="Arial" w:cs="Arial"/>
          <w:b/>
          <w:sz w:val="24"/>
          <w:szCs w:val="24"/>
        </w:rPr>
        <w:t>each child must have their own child protection record which must transfer with them.</w:t>
      </w:r>
    </w:p>
    <w:p w:rsidR="005D19D0" w:rsidRDefault="005D19D0" w:rsidP="006E258C">
      <w:pPr>
        <w:pStyle w:val="ListParagraph"/>
        <w:spacing w:line="240" w:lineRule="auto"/>
        <w:ind w:left="0"/>
        <w:rPr>
          <w:rFonts w:ascii="Arial" w:hAnsi="Arial" w:cs="Arial"/>
          <w:sz w:val="24"/>
          <w:szCs w:val="24"/>
        </w:rPr>
      </w:pPr>
      <w:r>
        <w:rPr>
          <w:rFonts w:ascii="Arial" w:hAnsi="Arial" w:cs="Arial"/>
          <w:sz w:val="24"/>
          <w:szCs w:val="24"/>
        </w:rPr>
        <w:t>A written transfer summary should be completed and sent with the child’s record.</w:t>
      </w:r>
    </w:p>
    <w:p w:rsidR="00A758E6" w:rsidRDefault="00A758E6" w:rsidP="006E258C">
      <w:pPr>
        <w:pStyle w:val="ListParagraph"/>
        <w:spacing w:line="240" w:lineRule="auto"/>
        <w:ind w:left="0"/>
        <w:rPr>
          <w:rFonts w:ascii="Arial" w:hAnsi="Arial" w:cs="Arial"/>
          <w:sz w:val="24"/>
          <w:szCs w:val="24"/>
        </w:rPr>
      </w:pPr>
      <w:r>
        <w:rPr>
          <w:rFonts w:ascii="Arial" w:hAnsi="Arial" w:cs="Arial"/>
          <w:sz w:val="24"/>
          <w:szCs w:val="24"/>
        </w:rPr>
        <w:t>All files must be complete at transfer, e.g. ensure Family Outreach records are transferred to the main child/family file.</w:t>
      </w:r>
    </w:p>
    <w:p w:rsidR="005D19D0" w:rsidRDefault="005D19D0" w:rsidP="006E258C">
      <w:pPr>
        <w:pStyle w:val="ListParagraph"/>
        <w:spacing w:line="240" w:lineRule="auto"/>
        <w:ind w:left="0"/>
        <w:rPr>
          <w:rFonts w:ascii="Arial" w:hAnsi="Arial" w:cs="Arial"/>
          <w:sz w:val="24"/>
          <w:szCs w:val="24"/>
        </w:rPr>
      </w:pPr>
      <w:r>
        <w:rPr>
          <w:rFonts w:ascii="Arial" w:hAnsi="Arial" w:cs="Arial"/>
          <w:sz w:val="24"/>
          <w:szCs w:val="24"/>
        </w:rPr>
        <w:t>All files retained by the Children’s Centre should be archived in accordance with Leeds City Council policy.</w:t>
      </w:r>
    </w:p>
    <w:p w:rsidR="00F543B8" w:rsidRPr="00AF744F" w:rsidRDefault="00AF744F" w:rsidP="00034534">
      <w:pPr>
        <w:pStyle w:val="Heading1"/>
        <w:rPr>
          <w:color w:val="FF0000"/>
        </w:rPr>
      </w:pPr>
      <w:bookmarkStart w:id="21" w:name="_Toc485629966"/>
      <w:r>
        <w:t>Mobile phones,</w:t>
      </w:r>
      <w:r w:rsidR="00F543B8" w:rsidRPr="00B0550E">
        <w:t xml:space="preserve"> </w:t>
      </w:r>
      <w:r w:rsidR="00F543B8" w:rsidRPr="001174EA">
        <w:t>cameras</w:t>
      </w:r>
      <w:r w:rsidRPr="001174EA">
        <w:t xml:space="preserve"> &amp; publicity materials</w:t>
      </w:r>
      <w:bookmarkEnd w:id="21"/>
    </w:p>
    <w:p w:rsidR="00F543B8" w:rsidRDefault="00F543B8" w:rsidP="00464940">
      <w:pPr>
        <w:spacing w:line="240" w:lineRule="auto"/>
        <w:rPr>
          <w:rFonts w:ascii="Arial" w:hAnsi="Arial" w:cs="Arial"/>
          <w:sz w:val="24"/>
          <w:szCs w:val="24"/>
        </w:rPr>
      </w:pPr>
      <w:r>
        <w:rPr>
          <w:rFonts w:ascii="Arial" w:hAnsi="Arial" w:cs="Arial"/>
          <w:sz w:val="24"/>
          <w:szCs w:val="24"/>
        </w:rPr>
        <w:t>Children’s Centre staff and students, volunteers or any other adult using the centre are not permitted to use mobile phones/cameras in any of the children’s play or designated areas. The use of a mobile phone is limited to staff areas only, for example, the staff room, and should not be taken into the children’s areas.</w:t>
      </w:r>
    </w:p>
    <w:p w:rsidR="00073699" w:rsidRPr="00431A43" w:rsidRDefault="00F543B8" w:rsidP="00464940">
      <w:pPr>
        <w:spacing w:line="240" w:lineRule="auto"/>
        <w:rPr>
          <w:rFonts w:ascii="Arial" w:hAnsi="Arial" w:cs="Arial"/>
          <w:sz w:val="24"/>
          <w:szCs w:val="24"/>
        </w:rPr>
      </w:pPr>
      <w:r>
        <w:rPr>
          <w:rFonts w:ascii="Arial" w:hAnsi="Arial" w:cs="Arial"/>
          <w:sz w:val="24"/>
          <w:szCs w:val="24"/>
        </w:rPr>
        <w:t xml:space="preserve">Adults attending groups in </w:t>
      </w:r>
      <w:r w:rsidR="00820DD6">
        <w:rPr>
          <w:rFonts w:ascii="Arial" w:hAnsi="Arial" w:cs="Arial"/>
          <w:sz w:val="24"/>
          <w:szCs w:val="24"/>
        </w:rPr>
        <w:t>a</w:t>
      </w:r>
      <w:r>
        <w:rPr>
          <w:rFonts w:ascii="Arial" w:hAnsi="Arial" w:cs="Arial"/>
          <w:sz w:val="24"/>
          <w:szCs w:val="24"/>
        </w:rPr>
        <w:t xml:space="preserve"> Children’s Centre are only permitted to use mobile phones in designated areas and should be advised where these are.</w:t>
      </w:r>
      <w:r w:rsidR="00073699">
        <w:rPr>
          <w:rFonts w:ascii="Arial" w:hAnsi="Arial" w:cs="Arial"/>
          <w:sz w:val="24"/>
          <w:szCs w:val="24"/>
        </w:rPr>
        <w:t xml:space="preserve"> </w:t>
      </w:r>
      <w:r w:rsidR="00073699" w:rsidRPr="00431A43">
        <w:rPr>
          <w:rFonts w:ascii="Arial" w:hAnsi="Arial" w:cs="Arial"/>
          <w:sz w:val="24"/>
          <w:szCs w:val="24"/>
        </w:rPr>
        <w:t xml:space="preserve">The </w:t>
      </w:r>
      <w:r w:rsidR="00073699" w:rsidRPr="00431A43">
        <w:rPr>
          <w:rFonts w:ascii="Arial" w:hAnsi="Arial" w:cs="Arial"/>
          <w:b/>
          <w:sz w:val="24"/>
          <w:szCs w:val="24"/>
        </w:rPr>
        <w:t xml:space="preserve">only </w:t>
      </w:r>
      <w:r w:rsidR="00073699" w:rsidRPr="00431A43">
        <w:rPr>
          <w:rFonts w:ascii="Arial" w:hAnsi="Arial" w:cs="Arial"/>
          <w:sz w:val="24"/>
          <w:szCs w:val="24"/>
        </w:rPr>
        <w:t>exception to this is wh</w:t>
      </w:r>
      <w:r w:rsidR="00EE0DFF" w:rsidRPr="00431A43">
        <w:rPr>
          <w:rFonts w:ascii="Arial" w:hAnsi="Arial" w:cs="Arial"/>
          <w:sz w:val="24"/>
          <w:szCs w:val="24"/>
        </w:rPr>
        <w:t>ere parents are using the Best</w:t>
      </w:r>
      <w:r w:rsidR="00073699" w:rsidRPr="00431A43">
        <w:rPr>
          <w:rFonts w:ascii="Arial" w:hAnsi="Arial" w:cs="Arial"/>
          <w:sz w:val="24"/>
          <w:szCs w:val="24"/>
        </w:rPr>
        <w:t xml:space="preserve"> Beginnings Baby Buddy app during group sessions (Baby Buddy is a mobile phone app which provides a ‘personal baby expert’ which guides parents/parents to be through pregnancy and the first six months of baby’s life). Staff who are leading group sessions need to be clear with parents/carers that the use of their mobile phones during groups must be to access the Baby Buddy App only and are not to be used for any other purposes during group sessions </w:t>
      </w:r>
    </w:p>
    <w:p w:rsidR="00F543B8" w:rsidRDefault="00F543B8" w:rsidP="00464940">
      <w:pPr>
        <w:spacing w:line="240" w:lineRule="auto"/>
        <w:rPr>
          <w:rFonts w:ascii="Arial" w:hAnsi="Arial" w:cs="Arial"/>
          <w:sz w:val="24"/>
          <w:szCs w:val="24"/>
        </w:rPr>
      </w:pPr>
      <w:r>
        <w:rPr>
          <w:rFonts w:ascii="Arial" w:hAnsi="Arial" w:cs="Arial"/>
          <w:sz w:val="24"/>
          <w:szCs w:val="24"/>
        </w:rPr>
        <w:t>If staff take children on outings, a mobile phone (without a camera) should be provided for staff to use in case of emergencies.</w:t>
      </w:r>
    </w:p>
    <w:p w:rsidR="00F543B8" w:rsidRDefault="005671B4" w:rsidP="00464940">
      <w:pPr>
        <w:spacing w:line="240" w:lineRule="auto"/>
        <w:rPr>
          <w:rFonts w:ascii="Arial" w:hAnsi="Arial" w:cs="Arial"/>
          <w:sz w:val="24"/>
          <w:szCs w:val="24"/>
        </w:rPr>
      </w:pPr>
      <w:r>
        <w:rPr>
          <w:rFonts w:ascii="Arial" w:hAnsi="Arial" w:cs="Arial"/>
          <w:sz w:val="24"/>
          <w:szCs w:val="24"/>
        </w:rPr>
        <w:t>Permission must be obtained from the Children’s Centre Manager or Deputy Manager for the use of a camera to record a child’s progress both in day care and whilst attending groups.</w:t>
      </w:r>
    </w:p>
    <w:p w:rsidR="005671B4" w:rsidRDefault="005671B4" w:rsidP="00464940">
      <w:pPr>
        <w:spacing w:line="240" w:lineRule="auto"/>
        <w:rPr>
          <w:rFonts w:ascii="Arial" w:hAnsi="Arial" w:cs="Arial"/>
          <w:sz w:val="24"/>
          <w:szCs w:val="24"/>
        </w:rPr>
      </w:pPr>
      <w:r>
        <w:rPr>
          <w:rFonts w:ascii="Arial" w:hAnsi="Arial" w:cs="Arial"/>
          <w:sz w:val="24"/>
          <w:szCs w:val="24"/>
        </w:rPr>
        <w:t>Photographs of people including children may be considered personal data, as defined by the Data Protection Act 1998, if an individual can be identified from the photograph or image. Photographs may not be displayed in a public place including Leeds City Council buildings or facilities without the specific consent of the young person or their parent/carer. This includes displays created by members of staff, departmental publicity or marketing material or material created by any external organisation.</w:t>
      </w:r>
    </w:p>
    <w:p w:rsidR="00CD0742" w:rsidRDefault="005671B4" w:rsidP="00464940">
      <w:pPr>
        <w:spacing w:line="240" w:lineRule="auto"/>
        <w:rPr>
          <w:rFonts w:ascii="Arial" w:hAnsi="Arial" w:cs="Arial"/>
          <w:sz w:val="24"/>
          <w:szCs w:val="24"/>
        </w:rPr>
      </w:pPr>
      <w:r>
        <w:rPr>
          <w:rFonts w:ascii="Arial" w:hAnsi="Arial" w:cs="Arial"/>
          <w:sz w:val="24"/>
          <w:szCs w:val="24"/>
        </w:rPr>
        <w:t>Publicity and invitations relating to a Children’s Centre event or provision must carry notification that photographs which may identify individuals must only be taken for personal or family purposes.</w:t>
      </w:r>
    </w:p>
    <w:p w:rsidR="00C86666" w:rsidRDefault="00CD0742" w:rsidP="00464940">
      <w:pPr>
        <w:spacing w:line="240" w:lineRule="auto"/>
        <w:rPr>
          <w:rFonts w:ascii="Arial" w:hAnsi="Arial" w:cs="Arial"/>
          <w:sz w:val="24"/>
          <w:szCs w:val="24"/>
        </w:rPr>
      </w:pPr>
      <w:r w:rsidRPr="00C3365D">
        <w:rPr>
          <w:rFonts w:ascii="Arial" w:hAnsi="Arial" w:cs="Arial"/>
          <w:sz w:val="24"/>
          <w:szCs w:val="24"/>
        </w:rPr>
        <w:t>All staff must have read and signed the</w:t>
      </w:r>
      <w:r w:rsidRPr="00C3365D">
        <w:t xml:space="preserve"> </w:t>
      </w:r>
      <w:r w:rsidRPr="00C3365D">
        <w:rPr>
          <w:rFonts w:ascii="Arial" w:hAnsi="Arial" w:cs="Arial"/>
          <w:sz w:val="24"/>
          <w:szCs w:val="24"/>
        </w:rPr>
        <w:t xml:space="preserve">Children’s Centre </w:t>
      </w:r>
      <w:proofErr w:type="spellStart"/>
      <w:r w:rsidRPr="00C3365D">
        <w:rPr>
          <w:rFonts w:ascii="Arial" w:hAnsi="Arial" w:cs="Arial"/>
          <w:sz w:val="24"/>
          <w:szCs w:val="24"/>
        </w:rPr>
        <w:t>Ipad</w:t>
      </w:r>
      <w:proofErr w:type="spellEnd"/>
      <w:r w:rsidRPr="00C3365D">
        <w:rPr>
          <w:rFonts w:ascii="Arial" w:hAnsi="Arial" w:cs="Arial"/>
          <w:sz w:val="24"/>
          <w:szCs w:val="24"/>
        </w:rPr>
        <w:t xml:space="preserve"> &amp; Tapestry Protocol </w:t>
      </w:r>
      <w:r w:rsidRPr="00CD0742">
        <w:rPr>
          <w:rFonts w:ascii="Arial" w:hAnsi="Arial" w:cs="Arial"/>
          <w:color w:val="FF0000"/>
          <w:sz w:val="24"/>
          <w:szCs w:val="24"/>
        </w:rPr>
        <w:t xml:space="preserve"> </w:t>
      </w:r>
      <w:r w:rsidR="005671B4" w:rsidRPr="00CD0742">
        <w:rPr>
          <w:rFonts w:ascii="Arial" w:hAnsi="Arial" w:cs="Arial"/>
          <w:color w:val="FF0000"/>
          <w:sz w:val="24"/>
          <w:szCs w:val="24"/>
        </w:rPr>
        <w:t xml:space="preserve"> </w:t>
      </w:r>
      <w:r w:rsidR="00062778">
        <w:rPr>
          <w:rFonts w:ascii="Arial" w:hAnsi="Arial" w:cs="Arial"/>
          <w:b/>
          <w:sz w:val="24"/>
          <w:szCs w:val="24"/>
        </w:rPr>
        <w:tab/>
      </w:r>
    </w:p>
    <w:p w:rsidR="00342B34" w:rsidRPr="00C86666" w:rsidRDefault="00342B34" w:rsidP="00034534">
      <w:pPr>
        <w:pStyle w:val="Heading1"/>
        <w:rPr>
          <w:sz w:val="24"/>
          <w:szCs w:val="24"/>
        </w:rPr>
      </w:pPr>
      <w:bookmarkStart w:id="22" w:name="_Toc485629967"/>
      <w:r w:rsidRPr="00B0550E">
        <w:t>Supervision</w:t>
      </w:r>
      <w:bookmarkEnd w:id="22"/>
    </w:p>
    <w:p w:rsidR="006179F6" w:rsidRDefault="006179F6" w:rsidP="00464940">
      <w:pPr>
        <w:spacing w:line="240" w:lineRule="auto"/>
        <w:rPr>
          <w:rFonts w:ascii="Arial" w:hAnsi="Arial" w:cs="Arial"/>
          <w:sz w:val="24"/>
          <w:szCs w:val="24"/>
        </w:rPr>
      </w:pPr>
      <w:r>
        <w:rPr>
          <w:rFonts w:ascii="Arial" w:hAnsi="Arial" w:cs="Arial"/>
          <w:sz w:val="24"/>
          <w:szCs w:val="24"/>
        </w:rPr>
        <w:t>Providers must put appropriate arrangements in place for the supervision of staff who have contact with children and families. Effective supervision provides support, coaching and training for the practitioner and promotes the interests of children. Supervision should foster a culture of mutual support, teamwork and continuous improvement which encourages the confidential discussion of sensitive issues.</w:t>
      </w:r>
    </w:p>
    <w:p w:rsidR="006179F6" w:rsidRDefault="006179F6" w:rsidP="00464940">
      <w:pPr>
        <w:spacing w:line="240" w:lineRule="auto"/>
        <w:rPr>
          <w:rFonts w:ascii="Arial" w:hAnsi="Arial" w:cs="Arial"/>
          <w:sz w:val="24"/>
          <w:szCs w:val="24"/>
        </w:rPr>
      </w:pPr>
      <w:r>
        <w:rPr>
          <w:rFonts w:ascii="Arial" w:hAnsi="Arial" w:cs="Arial"/>
          <w:sz w:val="24"/>
          <w:szCs w:val="24"/>
        </w:rPr>
        <w:t>Supervision should provide opportunities for staff to:</w:t>
      </w:r>
    </w:p>
    <w:p w:rsidR="006179F6" w:rsidRPr="00B706F2" w:rsidRDefault="006179F6" w:rsidP="006179F6">
      <w:pPr>
        <w:pStyle w:val="ListParagraph"/>
        <w:spacing w:line="240" w:lineRule="auto"/>
        <w:ind w:left="0"/>
        <w:rPr>
          <w:rFonts w:ascii="Arial" w:hAnsi="Arial" w:cs="Arial"/>
          <w:color w:val="FF0000"/>
          <w:sz w:val="24"/>
          <w:szCs w:val="24"/>
        </w:rPr>
      </w:pPr>
      <w:r>
        <w:rPr>
          <w:rFonts w:ascii="Arial" w:hAnsi="Arial" w:cs="Arial"/>
          <w:sz w:val="24"/>
          <w:szCs w:val="24"/>
        </w:rPr>
        <w:t>Discuss any issues – particularly concerning children’s development or well-being</w:t>
      </w:r>
      <w:r w:rsidR="00B706F2">
        <w:rPr>
          <w:rFonts w:ascii="Arial" w:hAnsi="Arial" w:cs="Arial"/>
          <w:sz w:val="24"/>
          <w:szCs w:val="24"/>
        </w:rPr>
        <w:t xml:space="preserve">, </w:t>
      </w:r>
      <w:r w:rsidR="00B706F2" w:rsidRPr="00431A43">
        <w:rPr>
          <w:rFonts w:ascii="Arial" w:hAnsi="Arial" w:cs="Arial"/>
          <w:sz w:val="24"/>
          <w:szCs w:val="24"/>
        </w:rPr>
        <w:t xml:space="preserve">including child protection concerns, </w:t>
      </w:r>
      <w:r w:rsidR="00B706F2">
        <w:rPr>
          <w:rFonts w:ascii="Arial" w:hAnsi="Arial" w:cs="Arial"/>
          <w:sz w:val="24"/>
          <w:szCs w:val="24"/>
        </w:rPr>
        <w:t>i</w:t>
      </w:r>
      <w:r>
        <w:rPr>
          <w:rFonts w:ascii="Arial" w:hAnsi="Arial" w:cs="Arial"/>
          <w:sz w:val="24"/>
          <w:szCs w:val="24"/>
        </w:rPr>
        <w:t>dentify solutions to address issues as they arise; and</w:t>
      </w:r>
      <w:r w:rsidR="00B706F2">
        <w:rPr>
          <w:rFonts w:ascii="Arial" w:hAnsi="Arial" w:cs="Arial"/>
          <w:color w:val="FF0000"/>
          <w:sz w:val="24"/>
          <w:szCs w:val="24"/>
        </w:rPr>
        <w:t xml:space="preserve"> </w:t>
      </w:r>
      <w:r w:rsidR="00B706F2">
        <w:rPr>
          <w:rFonts w:ascii="Arial" w:hAnsi="Arial" w:cs="Arial"/>
          <w:sz w:val="24"/>
          <w:szCs w:val="24"/>
        </w:rPr>
        <w:t>r</w:t>
      </w:r>
      <w:r>
        <w:rPr>
          <w:rFonts w:ascii="Arial" w:hAnsi="Arial" w:cs="Arial"/>
          <w:sz w:val="24"/>
          <w:szCs w:val="24"/>
        </w:rPr>
        <w:t>eceive coaching to improve their personal effectiveness</w:t>
      </w:r>
    </w:p>
    <w:p w:rsidR="006179F6" w:rsidRPr="006179F6" w:rsidRDefault="006179F6" w:rsidP="006179F6">
      <w:pPr>
        <w:spacing w:line="240" w:lineRule="auto"/>
        <w:rPr>
          <w:rFonts w:ascii="Arial" w:hAnsi="Arial" w:cs="Arial"/>
          <w:i/>
          <w:sz w:val="24"/>
          <w:szCs w:val="24"/>
        </w:rPr>
      </w:pPr>
      <w:r w:rsidRPr="006179F6">
        <w:rPr>
          <w:rFonts w:ascii="Arial" w:hAnsi="Arial" w:cs="Arial"/>
          <w:i/>
          <w:sz w:val="24"/>
          <w:szCs w:val="24"/>
        </w:rPr>
        <w:t>Statutory framework for the e</w:t>
      </w:r>
      <w:r w:rsidR="00867937">
        <w:rPr>
          <w:rFonts w:ascii="Arial" w:hAnsi="Arial" w:cs="Arial"/>
          <w:i/>
          <w:sz w:val="24"/>
          <w:szCs w:val="24"/>
        </w:rPr>
        <w:t>arly years foundation stage 201</w:t>
      </w:r>
      <w:r w:rsidR="00867937" w:rsidRPr="00431A43">
        <w:rPr>
          <w:rFonts w:ascii="Arial" w:hAnsi="Arial" w:cs="Arial"/>
          <w:i/>
          <w:sz w:val="24"/>
          <w:szCs w:val="24"/>
        </w:rPr>
        <w:t>7</w:t>
      </w:r>
    </w:p>
    <w:p w:rsidR="00342B34" w:rsidRDefault="00342B34" w:rsidP="00464940">
      <w:pPr>
        <w:spacing w:line="240" w:lineRule="auto"/>
        <w:rPr>
          <w:rFonts w:ascii="Arial" w:hAnsi="Arial" w:cs="Arial"/>
          <w:sz w:val="24"/>
          <w:szCs w:val="24"/>
        </w:rPr>
      </w:pPr>
      <w:r>
        <w:rPr>
          <w:rFonts w:ascii="Arial" w:hAnsi="Arial" w:cs="Arial"/>
          <w:sz w:val="24"/>
          <w:szCs w:val="24"/>
        </w:rPr>
        <w:t>The Early Start Safeguarding Supervision standards set out the expectations for managers and staff relating to safeguarding supervision.</w:t>
      </w:r>
    </w:p>
    <w:p w:rsidR="005F2562" w:rsidRPr="00580DEE" w:rsidRDefault="00FD36DF" w:rsidP="00034534">
      <w:pPr>
        <w:pStyle w:val="Heading1"/>
      </w:pPr>
      <w:bookmarkStart w:id="23" w:name="_Toc485629968"/>
      <w:r w:rsidRPr="00580DEE">
        <w:t>Other sources of support</w:t>
      </w:r>
      <w:bookmarkEnd w:id="23"/>
    </w:p>
    <w:p w:rsidR="005F2562" w:rsidRDefault="00244163" w:rsidP="00946452">
      <w:pPr>
        <w:pStyle w:val="ListParagraph"/>
        <w:spacing w:line="240" w:lineRule="auto"/>
        <w:ind w:left="0"/>
        <w:rPr>
          <w:rFonts w:ascii="Arial" w:hAnsi="Arial" w:cs="Arial"/>
          <w:sz w:val="24"/>
          <w:szCs w:val="24"/>
        </w:rPr>
      </w:pPr>
      <w:r>
        <w:rPr>
          <w:rFonts w:ascii="Arial" w:hAnsi="Arial" w:cs="Arial"/>
          <w:sz w:val="24"/>
          <w:szCs w:val="24"/>
        </w:rPr>
        <w:t xml:space="preserve">Staff should seek advice from their designated safeguarding lead in the first instance. If this is not possible, centres should contact their Early Start Manager or Amanda Ashe (Safeguarding Lead, Early Start Children’s Centres). </w:t>
      </w:r>
    </w:p>
    <w:p w:rsidR="00FD36DF" w:rsidRDefault="00244163" w:rsidP="00946452">
      <w:pPr>
        <w:pStyle w:val="ListParagraph"/>
        <w:spacing w:line="240" w:lineRule="auto"/>
        <w:ind w:left="0"/>
        <w:rPr>
          <w:rFonts w:ascii="Arial" w:hAnsi="Arial" w:cs="Arial"/>
          <w:sz w:val="24"/>
          <w:szCs w:val="24"/>
        </w:rPr>
      </w:pPr>
      <w:r>
        <w:rPr>
          <w:rFonts w:ascii="Arial" w:hAnsi="Arial" w:cs="Arial"/>
          <w:sz w:val="24"/>
          <w:szCs w:val="24"/>
        </w:rPr>
        <w:t>Staff can also contact th</w:t>
      </w:r>
      <w:r w:rsidR="005826F8">
        <w:rPr>
          <w:rFonts w:ascii="Arial" w:hAnsi="Arial" w:cs="Arial"/>
          <w:sz w:val="24"/>
          <w:szCs w:val="24"/>
        </w:rPr>
        <w:t>e 0-11 Safeguarding C</w:t>
      </w:r>
      <w:r>
        <w:rPr>
          <w:rFonts w:ascii="Arial" w:hAnsi="Arial" w:cs="Arial"/>
          <w:sz w:val="24"/>
          <w:szCs w:val="24"/>
        </w:rPr>
        <w:t>oordinator (</w:t>
      </w:r>
      <w:r w:rsidR="00FD36DF">
        <w:rPr>
          <w:rFonts w:ascii="Arial" w:hAnsi="Arial" w:cs="Arial"/>
          <w:sz w:val="24"/>
          <w:szCs w:val="24"/>
        </w:rPr>
        <w:t>Integrated Safeguarding Unit</w:t>
      </w:r>
      <w:r>
        <w:rPr>
          <w:rFonts w:ascii="Arial" w:hAnsi="Arial" w:cs="Arial"/>
          <w:sz w:val="24"/>
          <w:szCs w:val="24"/>
        </w:rPr>
        <w:t>)</w:t>
      </w:r>
      <w:r w:rsidR="00FD36DF">
        <w:rPr>
          <w:rFonts w:ascii="Arial" w:hAnsi="Arial" w:cs="Arial"/>
          <w:sz w:val="24"/>
          <w:szCs w:val="24"/>
        </w:rPr>
        <w:t xml:space="preserve"> for information and advice.</w:t>
      </w:r>
    </w:p>
    <w:p w:rsidR="00244163" w:rsidRDefault="00244163" w:rsidP="00946452">
      <w:pPr>
        <w:pStyle w:val="ListParagraph"/>
        <w:spacing w:line="240" w:lineRule="auto"/>
        <w:ind w:left="0"/>
        <w:rPr>
          <w:rFonts w:ascii="Arial" w:hAnsi="Arial" w:cs="Arial"/>
          <w:sz w:val="24"/>
          <w:szCs w:val="24"/>
        </w:rPr>
      </w:pPr>
    </w:p>
    <w:p w:rsidR="00244163" w:rsidRDefault="00244163" w:rsidP="00946452">
      <w:pPr>
        <w:pStyle w:val="ListParagraph"/>
        <w:spacing w:line="240" w:lineRule="auto"/>
        <w:ind w:left="0"/>
        <w:rPr>
          <w:rFonts w:ascii="Arial" w:hAnsi="Arial" w:cs="Arial"/>
          <w:sz w:val="24"/>
          <w:szCs w:val="24"/>
        </w:rPr>
      </w:pPr>
      <w:r>
        <w:rPr>
          <w:rFonts w:ascii="Arial" w:hAnsi="Arial" w:cs="Arial"/>
          <w:sz w:val="24"/>
          <w:szCs w:val="24"/>
        </w:rPr>
        <w:t>Should you contact any of the above, a record will be made of the concern and the advice given, a copy will be sent to the centre and should be placed in the child protection file with the appropriate incident form.</w:t>
      </w:r>
    </w:p>
    <w:p w:rsidR="00FD36DF" w:rsidRDefault="00FD36DF" w:rsidP="00946452">
      <w:pPr>
        <w:pStyle w:val="ListParagraph"/>
        <w:spacing w:line="240" w:lineRule="auto"/>
        <w:ind w:left="0"/>
        <w:rPr>
          <w:rFonts w:ascii="Arial" w:hAnsi="Arial" w:cs="Arial"/>
          <w:sz w:val="24"/>
          <w:szCs w:val="24"/>
        </w:rPr>
      </w:pPr>
    </w:p>
    <w:p w:rsidR="005F2562" w:rsidRDefault="00FD36DF" w:rsidP="00946452">
      <w:pPr>
        <w:pStyle w:val="ListParagraph"/>
        <w:spacing w:line="240" w:lineRule="auto"/>
        <w:ind w:left="0"/>
        <w:rPr>
          <w:rFonts w:ascii="Arial" w:hAnsi="Arial" w:cs="Arial"/>
          <w:sz w:val="24"/>
          <w:szCs w:val="24"/>
        </w:rPr>
      </w:pPr>
      <w:r>
        <w:rPr>
          <w:rFonts w:ascii="Arial" w:hAnsi="Arial" w:cs="Arial"/>
          <w:sz w:val="24"/>
          <w:szCs w:val="24"/>
        </w:rPr>
        <w:t xml:space="preserve">All names and contact numbers can be found on </w:t>
      </w:r>
      <w:r w:rsidR="00EE0DFF">
        <w:rPr>
          <w:rFonts w:ascii="Arial" w:hAnsi="Arial" w:cs="Arial"/>
          <w:b/>
          <w:sz w:val="24"/>
          <w:szCs w:val="24"/>
        </w:rPr>
        <w:t>page 37</w:t>
      </w:r>
      <w:r>
        <w:rPr>
          <w:rFonts w:ascii="Arial" w:hAnsi="Arial" w:cs="Arial"/>
          <w:sz w:val="24"/>
          <w:szCs w:val="24"/>
        </w:rPr>
        <w:t xml:space="preserve"> of this document</w:t>
      </w:r>
      <w:r w:rsidR="005E5C20">
        <w:rPr>
          <w:rFonts w:ascii="Arial" w:hAnsi="Arial" w:cs="Arial"/>
          <w:sz w:val="24"/>
          <w:szCs w:val="24"/>
        </w:rPr>
        <w:t>.</w:t>
      </w:r>
    </w:p>
    <w:p w:rsidR="0012238F" w:rsidRDefault="0012238F" w:rsidP="00946452">
      <w:pPr>
        <w:pStyle w:val="ListParagraph"/>
        <w:spacing w:line="240" w:lineRule="auto"/>
        <w:ind w:left="0"/>
        <w:rPr>
          <w:rFonts w:ascii="Arial" w:hAnsi="Arial" w:cs="Arial"/>
          <w:sz w:val="24"/>
          <w:szCs w:val="24"/>
        </w:rPr>
      </w:pPr>
    </w:p>
    <w:p w:rsidR="00877810" w:rsidRDefault="00877810" w:rsidP="00946452">
      <w:pPr>
        <w:pStyle w:val="ListParagraph"/>
        <w:spacing w:line="240" w:lineRule="auto"/>
        <w:ind w:left="0"/>
        <w:rPr>
          <w:rFonts w:ascii="Arial" w:hAnsi="Arial" w:cs="Arial"/>
          <w:sz w:val="24"/>
          <w:szCs w:val="24"/>
        </w:rPr>
      </w:pPr>
    </w:p>
    <w:p w:rsidR="00877810" w:rsidRDefault="00877810" w:rsidP="00946452">
      <w:pPr>
        <w:pStyle w:val="ListParagraph"/>
        <w:spacing w:line="240" w:lineRule="auto"/>
        <w:ind w:left="0"/>
        <w:rPr>
          <w:rFonts w:ascii="Arial" w:hAnsi="Arial" w:cs="Arial"/>
          <w:sz w:val="24"/>
          <w:szCs w:val="24"/>
        </w:rPr>
      </w:pPr>
    </w:p>
    <w:p w:rsidR="00954B46" w:rsidRDefault="00954B46" w:rsidP="00946452">
      <w:pPr>
        <w:pStyle w:val="ListParagraph"/>
        <w:spacing w:line="240" w:lineRule="auto"/>
        <w:ind w:left="0"/>
        <w:rPr>
          <w:rFonts w:ascii="Arial" w:hAnsi="Arial" w:cs="Arial"/>
          <w:sz w:val="24"/>
          <w:szCs w:val="24"/>
        </w:rPr>
      </w:pPr>
    </w:p>
    <w:p w:rsidR="005F2562" w:rsidRDefault="0012238F" w:rsidP="00946452">
      <w:pPr>
        <w:pStyle w:val="ListParagraph"/>
        <w:spacing w:line="240" w:lineRule="auto"/>
        <w:ind w:left="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8239" behindDoc="1" locked="0" layoutInCell="1" allowOverlap="1" wp14:anchorId="3E2081BF" wp14:editId="001E55B5">
                <wp:simplePos x="0" y="0"/>
                <wp:positionH relativeFrom="column">
                  <wp:posOffset>-942975</wp:posOffset>
                </wp:positionH>
                <wp:positionV relativeFrom="paragraph">
                  <wp:posOffset>-1100455</wp:posOffset>
                </wp:positionV>
                <wp:extent cx="7658100" cy="10829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7658100" cy="1082992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8260" id="Rectangle 4" o:spid="_x0000_s1026" style="position:absolute;margin-left:-74.25pt;margin-top:-86.65pt;width:603pt;height:852.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" fillcolor="#00b0f0" strokecolor="#00b0f0" strokeweight="2pt"/>
            </w:pict>
          </mc:Fallback>
        </mc:AlternateContent>
      </w:r>
    </w:p>
    <w:p w:rsidR="005E5C20" w:rsidRDefault="005E5C20" w:rsidP="00946452">
      <w:pPr>
        <w:pStyle w:val="ListParagraph"/>
        <w:spacing w:line="240" w:lineRule="auto"/>
        <w:ind w:left="0"/>
        <w:rPr>
          <w:rFonts w:ascii="Arial" w:hAnsi="Arial" w:cs="Arial"/>
          <w:sz w:val="24"/>
          <w:szCs w:val="24"/>
        </w:rPr>
      </w:pPr>
    </w:p>
    <w:p w:rsidR="005F2562"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83840" behindDoc="0" locked="0" layoutInCell="1" allowOverlap="1" wp14:anchorId="26CAA1A6" wp14:editId="46A82D2E">
                <wp:simplePos x="0" y="0"/>
                <wp:positionH relativeFrom="column">
                  <wp:posOffset>304800</wp:posOffset>
                </wp:positionH>
                <wp:positionV relativeFrom="paragraph">
                  <wp:posOffset>-322580</wp:posOffset>
                </wp:positionV>
                <wp:extent cx="4953000" cy="8001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00100"/>
                        </a:xfrm>
                        <a:prstGeom prst="rect">
                          <a:avLst/>
                        </a:prstGeom>
                        <a:solidFill>
                          <a:srgbClr val="FFFFFF"/>
                        </a:solidFill>
                        <a:ln w="9525">
                          <a:solidFill>
                            <a:srgbClr val="000000"/>
                          </a:solidFill>
                          <a:miter lim="800000"/>
                          <a:headEnd/>
                          <a:tailEnd/>
                        </a:ln>
                      </wps:spPr>
                      <wps:txbx>
                        <w:txbxContent>
                          <w:p w:rsidR="0017595B" w:rsidRPr="00034534" w:rsidRDefault="0017595B" w:rsidP="00034534">
                            <w:pPr>
                              <w:pStyle w:val="Heading1"/>
                              <w:spacing w:after="0"/>
                              <w:rPr>
                                <w:color w:val="FFFFFF" w:themeColor="background1"/>
                                <w:sz w:val="4"/>
                                <w:szCs w:val="4"/>
                              </w:rPr>
                            </w:pPr>
                            <w:bookmarkStart w:id="24" w:name="_Toc452041564"/>
                            <w:bookmarkStart w:id="25" w:name="_Toc457553168"/>
                            <w:bookmarkStart w:id="26" w:name="_Toc485629916"/>
                            <w:bookmarkStart w:id="27" w:name="_Toc485629969"/>
                            <w:r w:rsidRPr="00034534">
                              <w:rPr>
                                <w:color w:val="FFFFFF" w:themeColor="background1"/>
                                <w:sz w:val="4"/>
                                <w:szCs w:val="4"/>
                              </w:rPr>
                              <w:t>Managing Allegations flowchart</w:t>
                            </w:r>
                            <w:bookmarkEnd w:id="24"/>
                            <w:bookmarkEnd w:id="25"/>
                            <w:bookmarkEnd w:id="26"/>
                            <w:bookmarkEnd w:id="27"/>
                          </w:p>
                          <w:p w:rsidR="0017595B" w:rsidRDefault="0017595B" w:rsidP="003B5629">
                            <w:pPr>
                              <w:jc w:val="center"/>
                              <w:rPr>
                                <w:sz w:val="32"/>
                                <w:szCs w:val="32"/>
                              </w:rPr>
                            </w:pPr>
                            <w:r>
                              <w:rPr>
                                <w:sz w:val="32"/>
                                <w:szCs w:val="32"/>
                              </w:rPr>
                              <w:t xml:space="preserve">Early </w:t>
                            </w:r>
                            <w:proofErr w:type="spellStart"/>
                            <w:r>
                              <w:rPr>
                                <w:sz w:val="32"/>
                                <w:szCs w:val="32"/>
                              </w:rPr>
                              <w:t>Years Service</w:t>
                            </w:r>
                            <w:proofErr w:type="spellEnd"/>
                          </w:p>
                          <w:p w:rsidR="0017595B" w:rsidRDefault="0017595B" w:rsidP="003B5629">
                            <w:pPr>
                              <w:jc w:val="center"/>
                              <w:rPr>
                                <w:sz w:val="32"/>
                                <w:szCs w:val="32"/>
                              </w:rPr>
                            </w:pPr>
                            <w:r>
                              <w:rPr>
                                <w:sz w:val="32"/>
                                <w:szCs w:val="32"/>
                              </w:rPr>
                              <w:t>Process for managing allegations against s</w:t>
                            </w:r>
                            <w:r w:rsidRPr="00DF50B1">
                              <w:rPr>
                                <w:sz w:val="32"/>
                                <w:szCs w:val="32"/>
                              </w:rPr>
                              <w:t xml:space="preserve">taff </w:t>
                            </w:r>
                          </w:p>
                          <w:p w:rsidR="0017595B" w:rsidRDefault="0017595B" w:rsidP="003B5629">
                            <w:pPr>
                              <w:jc w:val="center"/>
                              <w:rPr>
                                <w:sz w:val="32"/>
                                <w:szCs w:val="32"/>
                              </w:rPr>
                            </w:pPr>
                          </w:p>
                          <w:p w:rsidR="0017595B" w:rsidRDefault="0017595B" w:rsidP="003B5629">
                            <w:pPr>
                              <w:jc w:val="center"/>
                              <w:rPr>
                                <w:sz w:val="32"/>
                                <w:szCs w:val="32"/>
                              </w:rPr>
                            </w:pPr>
                          </w:p>
                          <w:p w:rsidR="0017595B" w:rsidRDefault="0017595B" w:rsidP="003B5629">
                            <w:pPr>
                              <w:jc w:val="center"/>
                              <w:rPr>
                                <w:sz w:val="32"/>
                                <w:szCs w:val="32"/>
                              </w:rPr>
                            </w:pPr>
                          </w:p>
                          <w:p w:rsidR="0017595B" w:rsidRDefault="0017595B" w:rsidP="003B5629">
                            <w:pPr>
                              <w:jc w:val="center"/>
                              <w:rPr>
                                <w:sz w:val="32"/>
                                <w:szCs w:val="32"/>
                              </w:rPr>
                            </w:pPr>
                          </w:p>
                          <w:p w:rsidR="0017595B" w:rsidRPr="00DF50B1" w:rsidRDefault="0017595B" w:rsidP="003B5629">
                            <w:pPr>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AA1A6" id="Text Box 6" o:spid="_x0000_s1028" type="#_x0000_t202" style="position:absolute;margin-left:24pt;margin-top:-25.4pt;width:390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">
                <v:textbox>
                  <w:txbxContent>
                    <w:p w:rsidR="0017595B" w:rsidRPr="00034534" w:rsidRDefault="0017595B" w:rsidP="00034534">
                      <w:pPr>
                        <w:pStyle w:val="Heading1"/>
                        <w:spacing w:after="0"/>
                        <w:rPr>
                          <w:color w:val="FFFFFF" w:themeColor="background1"/>
                          <w:sz w:val="4"/>
                          <w:szCs w:val="4"/>
                        </w:rPr>
                      </w:pPr>
                      <w:bookmarkStart w:id="27" w:name="_Toc452041564"/>
                      <w:bookmarkStart w:id="28" w:name="_Toc457553168"/>
                      <w:bookmarkStart w:id="29" w:name="_Toc485629916"/>
                      <w:bookmarkStart w:id="30" w:name="_Toc485629969"/>
                      <w:r w:rsidRPr="00034534">
                        <w:rPr>
                          <w:color w:val="FFFFFF" w:themeColor="background1"/>
                          <w:sz w:val="4"/>
                          <w:szCs w:val="4"/>
                        </w:rPr>
                        <w:t>Managing Allegations flowchart</w:t>
                      </w:r>
                      <w:bookmarkEnd w:id="27"/>
                      <w:bookmarkEnd w:id="28"/>
                      <w:bookmarkEnd w:id="29"/>
                      <w:bookmarkEnd w:id="30"/>
                    </w:p>
                    <w:p w:rsidR="0017595B" w:rsidRDefault="0017595B" w:rsidP="003B5629">
                      <w:pPr>
                        <w:jc w:val="center"/>
                        <w:rPr>
                          <w:sz w:val="32"/>
                          <w:szCs w:val="32"/>
                        </w:rPr>
                      </w:pPr>
                      <w:r>
                        <w:rPr>
                          <w:sz w:val="32"/>
                          <w:szCs w:val="32"/>
                        </w:rPr>
                        <w:t>Early Years Service</w:t>
                      </w:r>
                    </w:p>
                    <w:p w:rsidR="0017595B" w:rsidRDefault="0017595B" w:rsidP="003B5629">
                      <w:pPr>
                        <w:jc w:val="center"/>
                        <w:rPr>
                          <w:sz w:val="32"/>
                          <w:szCs w:val="32"/>
                        </w:rPr>
                      </w:pPr>
                      <w:r>
                        <w:rPr>
                          <w:sz w:val="32"/>
                          <w:szCs w:val="32"/>
                        </w:rPr>
                        <w:t>Process for managing allegations against s</w:t>
                      </w:r>
                      <w:r w:rsidRPr="00DF50B1">
                        <w:rPr>
                          <w:sz w:val="32"/>
                          <w:szCs w:val="32"/>
                        </w:rPr>
                        <w:t xml:space="preserve">taff </w:t>
                      </w:r>
                    </w:p>
                    <w:p w:rsidR="0017595B" w:rsidRDefault="0017595B" w:rsidP="003B5629">
                      <w:pPr>
                        <w:jc w:val="center"/>
                        <w:rPr>
                          <w:sz w:val="32"/>
                          <w:szCs w:val="32"/>
                        </w:rPr>
                      </w:pPr>
                    </w:p>
                    <w:p w:rsidR="0017595B" w:rsidRDefault="0017595B" w:rsidP="003B5629">
                      <w:pPr>
                        <w:jc w:val="center"/>
                        <w:rPr>
                          <w:sz w:val="32"/>
                          <w:szCs w:val="32"/>
                        </w:rPr>
                      </w:pPr>
                    </w:p>
                    <w:p w:rsidR="0017595B" w:rsidRDefault="0017595B" w:rsidP="003B5629">
                      <w:pPr>
                        <w:jc w:val="center"/>
                        <w:rPr>
                          <w:sz w:val="32"/>
                          <w:szCs w:val="32"/>
                        </w:rPr>
                      </w:pPr>
                    </w:p>
                    <w:p w:rsidR="0017595B" w:rsidRDefault="0017595B" w:rsidP="003B5629">
                      <w:pPr>
                        <w:jc w:val="center"/>
                        <w:rPr>
                          <w:sz w:val="32"/>
                          <w:szCs w:val="32"/>
                        </w:rPr>
                      </w:pPr>
                    </w:p>
                    <w:p w:rsidR="0017595B" w:rsidRPr="00DF50B1" w:rsidRDefault="0017595B" w:rsidP="003B5629">
                      <w:pPr>
                        <w:jc w:val="center"/>
                        <w:rPr>
                          <w:sz w:val="32"/>
                          <w:szCs w:val="32"/>
                        </w:rPr>
                      </w:pPr>
                    </w:p>
                  </w:txbxContent>
                </v:textbox>
              </v:shape>
            </w:pict>
          </mc:Fallback>
        </mc:AlternateContent>
      </w:r>
    </w:p>
    <w:p w:rsidR="005F2562" w:rsidRDefault="005F2562" w:rsidP="00946452">
      <w:pPr>
        <w:pStyle w:val="ListParagraph"/>
        <w:spacing w:line="240" w:lineRule="auto"/>
        <w:ind w:left="0"/>
        <w:rPr>
          <w:rFonts w:ascii="Arial" w:hAnsi="Arial" w:cs="Arial"/>
          <w:sz w:val="24"/>
          <w:szCs w:val="24"/>
        </w:rPr>
      </w:pPr>
    </w:p>
    <w:p w:rsidR="005F2562" w:rsidRDefault="005F2562"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84864" behindDoc="0" locked="0" layoutInCell="1" allowOverlap="1" wp14:anchorId="3CDA17B3" wp14:editId="15CC0DA4">
                <wp:simplePos x="0" y="0"/>
                <wp:positionH relativeFrom="column">
                  <wp:posOffset>228600</wp:posOffset>
                </wp:positionH>
                <wp:positionV relativeFrom="paragraph">
                  <wp:posOffset>142240</wp:posOffset>
                </wp:positionV>
                <wp:extent cx="5029200" cy="1371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71600"/>
                        </a:xfrm>
                        <a:prstGeom prst="rect">
                          <a:avLst/>
                        </a:prstGeom>
                        <a:solidFill>
                          <a:srgbClr val="FFFFFF"/>
                        </a:solidFill>
                        <a:ln w="9525">
                          <a:solidFill>
                            <a:srgbClr val="000000"/>
                          </a:solidFill>
                          <a:miter lim="800000"/>
                          <a:headEnd/>
                          <a:tailEnd/>
                        </a:ln>
                      </wps:spPr>
                      <wps:txbx>
                        <w:txbxContent>
                          <w:p w:rsidR="0017595B" w:rsidRPr="00DF50B1" w:rsidRDefault="0017595B" w:rsidP="005E5C20">
                            <w:pPr>
                              <w:jc w:val="center"/>
                              <w:rPr>
                                <w:b/>
                              </w:rPr>
                            </w:pPr>
                            <w:r w:rsidRPr="00DF50B1">
                              <w:rPr>
                                <w:b/>
                              </w:rPr>
                              <w:t>W</w:t>
                            </w:r>
                            <w:r>
                              <w:rPr>
                                <w:b/>
                              </w:rPr>
                              <w:t>hen an allegation</w:t>
                            </w:r>
                            <w:r w:rsidRPr="00DF50B1">
                              <w:rPr>
                                <w:b/>
                              </w:rPr>
                              <w:t xml:space="preserve"> is mad</w:t>
                            </w:r>
                            <w:r>
                              <w:rPr>
                                <w:b/>
                              </w:rPr>
                              <w:t>e against a manager/ member of staff or volunteer by a</w:t>
                            </w:r>
                          </w:p>
                          <w:p w:rsidR="0017595B" w:rsidRPr="00DF50B1" w:rsidRDefault="0017595B" w:rsidP="00C14A5C">
                            <w:pPr>
                              <w:numPr>
                                <w:ilvl w:val="0"/>
                                <w:numId w:val="3"/>
                              </w:numPr>
                              <w:spacing w:after="0" w:line="240" w:lineRule="auto"/>
                              <w:rPr>
                                <w:b/>
                              </w:rPr>
                            </w:pPr>
                            <w:r>
                              <w:rPr>
                                <w:b/>
                              </w:rPr>
                              <w:t>C</w:t>
                            </w:r>
                            <w:r w:rsidRPr="00DF50B1">
                              <w:rPr>
                                <w:b/>
                              </w:rPr>
                              <w:t>hild</w:t>
                            </w:r>
                          </w:p>
                          <w:p w:rsidR="0017595B" w:rsidRPr="00DF50B1" w:rsidRDefault="0017595B" w:rsidP="00C14A5C">
                            <w:pPr>
                              <w:numPr>
                                <w:ilvl w:val="0"/>
                                <w:numId w:val="3"/>
                              </w:numPr>
                              <w:spacing w:after="0" w:line="240" w:lineRule="auto"/>
                              <w:rPr>
                                <w:b/>
                              </w:rPr>
                            </w:pPr>
                            <w:r>
                              <w:rPr>
                                <w:b/>
                              </w:rPr>
                              <w:t>P</w:t>
                            </w:r>
                            <w:r w:rsidRPr="00DF50B1">
                              <w:rPr>
                                <w:b/>
                              </w:rPr>
                              <w:t>arent/carer</w:t>
                            </w:r>
                          </w:p>
                          <w:p w:rsidR="0017595B" w:rsidRDefault="0017595B" w:rsidP="00C14A5C">
                            <w:pPr>
                              <w:numPr>
                                <w:ilvl w:val="0"/>
                                <w:numId w:val="3"/>
                              </w:numPr>
                              <w:spacing w:after="0" w:line="240" w:lineRule="auto"/>
                              <w:rPr>
                                <w:b/>
                              </w:rPr>
                            </w:pPr>
                            <w:r w:rsidRPr="00DF50B1">
                              <w:rPr>
                                <w:b/>
                              </w:rPr>
                              <w:t>Another professional</w:t>
                            </w:r>
                            <w:r>
                              <w:rPr>
                                <w:b/>
                              </w:rPr>
                              <w:t>/ colleague</w:t>
                            </w:r>
                          </w:p>
                          <w:p w:rsidR="0017595B" w:rsidRDefault="0017595B" w:rsidP="00C14A5C">
                            <w:pPr>
                              <w:numPr>
                                <w:ilvl w:val="0"/>
                                <w:numId w:val="3"/>
                              </w:numPr>
                              <w:spacing w:after="0" w:line="240" w:lineRule="auto"/>
                              <w:rPr>
                                <w:b/>
                              </w:rPr>
                            </w:pPr>
                            <w:r>
                              <w:rPr>
                                <w:b/>
                              </w:rPr>
                              <w:t>Member of the public</w:t>
                            </w:r>
                          </w:p>
                          <w:p w:rsidR="0017595B" w:rsidRPr="00DF50B1" w:rsidRDefault="0017595B" w:rsidP="00C14A5C">
                            <w:pPr>
                              <w:numPr>
                                <w:ilvl w:val="0"/>
                                <w:numId w:val="3"/>
                              </w:numPr>
                              <w:spacing w:after="0" w:line="240" w:lineRule="auto"/>
                              <w:rPr>
                                <w:b/>
                              </w:rPr>
                            </w:pPr>
                            <w:r>
                              <w:rPr>
                                <w:b/>
                              </w:rPr>
                              <w:t>Volunteer</w:t>
                            </w:r>
                          </w:p>
                          <w:p w:rsidR="0017595B" w:rsidRPr="00DF50B1" w:rsidRDefault="0017595B" w:rsidP="005E5C20">
                            <w:pPr>
                              <w:jc w:val="center"/>
                              <w:rPr>
                                <w:b/>
                              </w:rPr>
                            </w:pPr>
                          </w:p>
                          <w:p w:rsidR="0017595B" w:rsidRDefault="0017595B" w:rsidP="005E5C2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A17B3" id="Text Box 5" o:spid="_x0000_s1029" type="#_x0000_t202" style="position:absolute;margin-left:18pt;margin-top:11.2pt;width:396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">
                <v:textbox>
                  <w:txbxContent>
                    <w:p w:rsidR="0017595B" w:rsidRPr="00DF50B1" w:rsidRDefault="0017595B" w:rsidP="005E5C20">
                      <w:pPr>
                        <w:jc w:val="center"/>
                        <w:rPr>
                          <w:b/>
                        </w:rPr>
                      </w:pPr>
                      <w:r w:rsidRPr="00DF50B1">
                        <w:rPr>
                          <w:b/>
                        </w:rPr>
                        <w:t>W</w:t>
                      </w:r>
                      <w:r>
                        <w:rPr>
                          <w:b/>
                        </w:rPr>
                        <w:t>hen an allegation</w:t>
                      </w:r>
                      <w:r w:rsidRPr="00DF50B1">
                        <w:rPr>
                          <w:b/>
                        </w:rPr>
                        <w:t xml:space="preserve"> is mad</w:t>
                      </w:r>
                      <w:r>
                        <w:rPr>
                          <w:b/>
                        </w:rPr>
                        <w:t>e against a manager/ member of staff or volunteer by a</w:t>
                      </w:r>
                    </w:p>
                    <w:p w:rsidR="0017595B" w:rsidRPr="00DF50B1" w:rsidRDefault="0017595B" w:rsidP="00C14A5C">
                      <w:pPr>
                        <w:numPr>
                          <w:ilvl w:val="0"/>
                          <w:numId w:val="3"/>
                        </w:numPr>
                        <w:spacing w:after="0" w:line="240" w:lineRule="auto"/>
                        <w:rPr>
                          <w:b/>
                        </w:rPr>
                      </w:pPr>
                      <w:r>
                        <w:rPr>
                          <w:b/>
                        </w:rPr>
                        <w:t>C</w:t>
                      </w:r>
                      <w:r w:rsidRPr="00DF50B1">
                        <w:rPr>
                          <w:b/>
                        </w:rPr>
                        <w:t>hild</w:t>
                      </w:r>
                    </w:p>
                    <w:p w:rsidR="0017595B" w:rsidRPr="00DF50B1" w:rsidRDefault="0017595B" w:rsidP="00C14A5C">
                      <w:pPr>
                        <w:numPr>
                          <w:ilvl w:val="0"/>
                          <w:numId w:val="3"/>
                        </w:numPr>
                        <w:spacing w:after="0" w:line="240" w:lineRule="auto"/>
                        <w:rPr>
                          <w:b/>
                        </w:rPr>
                      </w:pPr>
                      <w:r>
                        <w:rPr>
                          <w:b/>
                        </w:rPr>
                        <w:t>P</w:t>
                      </w:r>
                      <w:r w:rsidRPr="00DF50B1">
                        <w:rPr>
                          <w:b/>
                        </w:rPr>
                        <w:t>arent/carer</w:t>
                      </w:r>
                    </w:p>
                    <w:p w:rsidR="0017595B" w:rsidRDefault="0017595B" w:rsidP="00C14A5C">
                      <w:pPr>
                        <w:numPr>
                          <w:ilvl w:val="0"/>
                          <w:numId w:val="3"/>
                        </w:numPr>
                        <w:spacing w:after="0" w:line="240" w:lineRule="auto"/>
                        <w:rPr>
                          <w:b/>
                        </w:rPr>
                      </w:pPr>
                      <w:r w:rsidRPr="00DF50B1">
                        <w:rPr>
                          <w:b/>
                        </w:rPr>
                        <w:t>Another professional</w:t>
                      </w:r>
                      <w:r>
                        <w:rPr>
                          <w:b/>
                        </w:rPr>
                        <w:t>/ colleague</w:t>
                      </w:r>
                    </w:p>
                    <w:p w:rsidR="0017595B" w:rsidRDefault="0017595B" w:rsidP="00C14A5C">
                      <w:pPr>
                        <w:numPr>
                          <w:ilvl w:val="0"/>
                          <w:numId w:val="3"/>
                        </w:numPr>
                        <w:spacing w:after="0" w:line="240" w:lineRule="auto"/>
                        <w:rPr>
                          <w:b/>
                        </w:rPr>
                      </w:pPr>
                      <w:r>
                        <w:rPr>
                          <w:b/>
                        </w:rPr>
                        <w:t>Member of the public</w:t>
                      </w:r>
                    </w:p>
                    <w:p w:rsidR="0017595B" w:rsidRPr="00DF50B1" w:rsidRDefault="0017595B" w:rsidP="00C14A5C">
                      <w:pPr>
                        <w:numPr>
                          <w:ilvl w:val="0"/>
                          <w:numId w:val="3"/>
                        </w:numPr>
                        <w:spacing w:after="0" w:line="240" w:lineRule="auto"/>
                        <w:rPr>
                          <w:b/>
                        </w:rPr>
                      </w:pPr>
                      <w:r>
                        <w:rPr>
                          <w:b/>
                        </w:rPr>
                        <w:t>Volunteer</w:t>
                      </w:r>
                    </w:p>
                    <w:p w:rsidR="0017595B" w:rsidRPr="00DF50B1" w:rsidRDefault="0017595B" w:rsidP="005E5C20">
                      <w:pPr>
                        <w:jc w:val="center"/>
                        <w:rPr>
                          <w:b/>
                        </w:rPr>
                      </w:pPr>
                    </w:p>
                    <w:p w:rsidR="0017595B" w:rsidRDefault="0017595B" w:rsidP="005E5C20">
                      <w:pPr>
                        <w:jc w:val="center"/>
                      </w:pPr>
                    </w:p>
                  </w:txbxContent>
                </v:textbox>
              </v:shape>
            </w:pict>
          </mc:Fallback>
        </mc:AlternateContent>
      </w:r>
    </w:p>
    <w:p w:rsidR="00A92585" w:rsidRDefault="00A92585" w:rsidP="00946452">
      <w:pPr>
        <w:pStyle w:val="ListParagraph"/>
        <w:spacing w:line="240" w:lineRule="auto"/>
        <w:ind w:left="0"/>
        <w:rPr>
          <w:rFonts w:ascii="Arial" w:hAnsi="Arial" w:cs="Arial"/>
          <w:sz w:val="24"/>
          <w:szCs w:val="24"/>
        </w:rPr>
      </w:pPr>
    </w:p>
    <w:p w:rsidR="00FD36DF" w:rsidRDefault="00FD36DF"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3B5629" w:rsidRDefault="003B5629" w:rsidP="003B5629">
      <w:r>
        <w:rPr>
          <w:noProof/>
          <w:lang w:eastAsia="en-GB"/>
        </w:rPr>
        <mc:AlternateContent>
          <mc:Choice Requires="wps">
            <w:drawing>
              <wp:anchor distT="0" distB="0" distL="114300" distR="114300" simplePos="0" relativeHeight="251694080" behindDoc="0" locked="0" layoutInCell="1" allowOverlap="1" wp14:anchorId="5033F75D" wp14:editId="74A579C2">
                <wp:simplePos x="0" y="0"/>
                <wp:positionH relativeFrom="column">
                  <wp:posOffset>-457200</wp:posOffset>
                </wp:positionH>
                <wp:positionV relativeFrom="paragraph">
                  <wp:posOffset>4114800</wp:posOffset>
                </wp:positionV>
                <wp:extent cx="762000"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203A" id="Straight Connector 1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4pt" to="24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"/>
            </w:pict>
          </mc:Fallback>
        </mc:AlternateContent>
      </w:r>
      <w:r>
        <w:rPr>
          <w:noProof/>
          <w:lang w:eastAsia="en-GB"/>
        </w:rPr>
        <mc:AlternateContent>
          <mc:Choice Requires="wps">
            <w:drawing>
              <wp:anchor distT="0" distB="0" distL="114300" distR="114300" simplePos="0" relativeHeight="251691008" behindDoc="0" locked="0" layoutInCell="1" allowOverlap="1" wp14:anchorId="0B3CF28D" wp14:editId="3C31D46E">
                <wp:simplePos x="0" y="0"/>
                <wp:positionH relativeFrom="column">
                  <wp:posOffset>5334000</wp:posOffset>
                </wp:positionH>
                <wp:positionV relativeFrom="paragraph">
                  <wp:posOffset>2628900</wp:posOffset>
                </wp:positionV>
                <wp:extent cx="533400" cy="0"/>
                <wp:effectExtent l="9525" t="9525" r="9525" b="952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96719" id="Straight Connector 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pt,207pt" to="462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f4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"/>
            </w:pict>
          </mc:Fallback>
        </mc:AlternateContent>
      </w:r>
    </w:p>
    <w:p w:rsidR="003B5629" w:rsidRDefault="003B5629">
      <w:pPr>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85888" behindDoc="0" locked="0" layoutInCell="1" allowOverlap="1" wp14:anchorId="5EAF4531" wp14:editId="04FE62B7">
                <wp:simplePos x="0" y="0"/>
                <wp:positionH relativeFrom="column">
                  <wp:posOffset>228600</wp:posOffset>
                </wp:positionH>
                <wp:positionV relativeFrom="paragraph">
                  <wp:posOffset>87630</wp:posOffset>
                </wp:positionV>
                <wp:extent cx="5029200" cy="1381125"/>
                <wp:effectExtent l="0" t="0" r="19050"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81125"/>
                        </a:xfrm>
                        <a:prstGeom prst="rect">
                          <a:avLst/>
                        </a:prstGeom>
                        <a:solidFill>
                          <a:srgbClr val="FFFFFF"/>
                        </a:solidFill>
                        <a:ln w="9525">
                          <a:solidFill>
                            <a:srgbClr val="000000"/>
                          </a:solidFill>
                          <a:miter lim="800000"/>
                          <a:headEnd/>
                          <a:tailEnd/>
                        </a:ln>
                      </wps:spPr>
                      <wps:txbx>
                        <w:txbxContent>
                          <w:p w:rsidR="0017595B" w:rsidRDefault="0017595B" w:rsidP="003B5629">
                            <w:pPr>
                              <w:rPr>
                                <w:b/>
                              </w:rPr>
                            </w:pPr>
                            <w:r w:rsidRPr="00164620">
                              <w:rPr>
                                <w:b/>
                              </w:rPr>
                              <w:t>The Children’s Centre Manager or Manager on duty</w:t>
                            </w:r>
                            <w:r>
                              <w:rPr>
                                <w:b/>
                              </w:rPr>
                              <w:t xml:space="preserve"> must inform the </w:t>
                            </w:r>
                            <w:r w:rsidRPr="00164620">
                              <w:rPr>
                                <w:b/>
                              </w:rPr>
                              <w:t>Local Authority Designated Officer</w:t>
                            </w:r>
                            <w:r>
                              <w:rPr>
                                <w:b/>
                              </w:rPr>
                              <w:t xml:space="preserve"> (LADO) 0113 3789649 or 01133789629 </w:t>
                            </w:r>
                            <w:r w:rsidRPr="0036221F">
                              <w:rPr>
                                <w:b/>
                                <w:u w:val="single"/>
                              </w:rPr>
                              <w:t>within one working day</w:t>
                            </w:r>
                            <w:r>
                              <w:rPr>
                                <w:b/>
                              </w:rPr>
                              <w:t xml:space="preserve"> of all allegations.</w:t>
                            </w:r>
                          </w:p>
                          <w:p w:rsidR="0017595B" w:rsidRDefault="0017595B" w:rsidP="003B5629">
                            <w:pPr>
                              <w:rPr>
                                <w:b/>
                                <w:color w:val="0000FF"/>
                              </w:rPr>
                            </w:pPr>
                            <w:r>
                              <w:rPr>
                                <w:b/>
                              </w:rPr>
                              <w:t xml:space="preserve">Email: </w:t>
                            </w:r>
                            <w:r>
                              <w:rPr>
                                <w:b/>
                                <w:color w:val="0000FF"/>
                              </w:rPr>
                              <w:t>ted</w:t>
                            </w:r>
                            <w:r w:rsidRPr="003A0056">
                              <w:rPr>
                                <w:b/>
                                <w:color w:val="0000FF"/>
                              </w:rPr>
                              <w:t>.O’Sullivan@leeds.gov.uk</w:t>
                            </w:r>
                          </w:p>
                          <w:p w:rsidR="0017595B" w:rsidRPr="003A0056" w:rsidRDefault="0017595B" w:rsidP="003B5629">
                            <w:pPr>
                              <w:rPr>
                                <w:b/>
                                <w:color w:val="0000FF"/>
                              </w:rPr>
                            </w:pPr>
                            <w:r>
                              <w:rPr>
                                <w:b/>
                                <w:color w:val="0000FF"/>
                              </w:rPr>
                              <w:t xml:space="preserve">            carolyn.hargreaves@leeds.gov.uk</w:t>
                            </w:r>
                          </w:p>
                          <w:p w:rsidR="0017595B" w:rsidRDefault="0017595B" w:rsidP="003B5629">
                            <w:pPr>
                              <w:rPr>
                                <w:b/>
                              </w:rPr>
                            </w:pPr>
                            <w:r>
                              <w:rPr>
                                <w:b/>
                              </w:rPr>
                              <w:t>Give details of the allegation and, name, D.O.B, address of the child, and name and address of the member of staff.</w:t>
                            </w:r>
                          </w:p>
                          <w:p w:rsidR="0017595B" w:rsidRDefault="0017595B" w:rsidP="003B5629">
                            <w:pPr>
                              <w:rPr>
                                <w:b/>
                              </w:rPr>
                            </w:pPr>
                          </w:p>
                          <w:p w:rsidR="0017595B" w:rsidRPr="00B64A55" w:rsidRDefault="0017595B" w:rsidP="003B562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F4531" id="Text Box 17" o:spid="_x0000_s1030" type="#_x0000_t202" style="position:absolute;margin-left:18pt;margin-top:6.9pt;width:396pt;height:10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">
                <v:textbox>
                  <w:txbxContent>
                    <w:p w:rsidR="0017595B" w:rsidRDefault="0017595B" w:rsidP="003B5629">
                      <w:pPr>
                        <w:rPr>
                          <w:b/>
                        </w:rPr>
                      </w:pPr>
                      <w:r w:rsidRPr="00164620">
                        <w:rPr>
                          <w:b/>
                        </w:rPr>
                        <w:t>The Children’s Centre Manager or Manager on duty</w:t>
                      </w:r>
                      <w:r>
                        <w:rPr>
                          <w:b/>
                        </w:rPr>
                        <w:t xml:space="preserve"> must inform the </w:t>
                      </w:r>
                      <w:r w:rsidRPr="00164620">
                        <w:rPr>
                          <w:b/>
                        </w:rPr>
                        <w:t>Local Authority Designated Officer</w:t>
                      </w:r>
                      <w:r>
                        <w:rPr>
                          <w:b/>
                        </w:rPr>
                        <w:t xml:space="preserve"> (LADO) 0113 3789649 or 01133789629 </w:t>
                      </w:r>
                      <w:r w:rsidRPr="0036221F">
                        <w:rPr>
                          <w:b/>
                          <w:u w:val="single"/>
                        </w:rPr>
                        <w:t>within one working day</w:t>
                      </w:r>
                      <w:r>
                        <w:rPr>
                          <w:b/>
                        </w:rPr>
                        <w:t xml:space="preserve"> of all allegations.</w:t>
                      </w:r>
                    </w:p>
                    <w:p w:rsidR="0017595B" w:rsidRDefault="0017595B" w:rsidP="003B5629">
                      <w:pPr>
                        <w:rPr>
                          <w:b/>
                          <w:color w:val="0000FF"/>
                        </w:rPr>
                      </w:pPr>
                      <w:r>
                        <w:rPr>
                          <w:b/>
                        </w:rPr>
                        <w:t xml:space="preserve">Email: </w:t>
                      </w:r>
                      <w:r>
                        <w:rPr>
                          <w:b/>
                          <w:color w:val="0000FF"/>
                        </w:rPr>
                        <w:t>ted</w:t>
                      </w:r>
                      <w:r w:rsidRPr="003A0056">
                        <w:rPr>
                          <w:b/>
                          <w:color w:val="0000FF"/>
                        </w:rPr>
                        <w:t>.O’Sullivan@leeds.gov.uk</w:t>
                      </w:r>
                    </w:p>
                    <w:p w:rsidR="0017595B" w:rsidRPr="003A0056" w:rsidRDefault="0017595B" w:rsidP="003B5629">
                      <w:pPr>
                        <w:rPr>
                          <w:b/>
                          <w:color w:val="0000FF"/>
                        </w:rPr>
                      </w:pPr>
                      <w:r>
                        <w:rPr>
                          <w:b/>
                          <w:color w:val="0000FF"/>
                        </w:rPr>
                        <w:t xml:space="preserve">            carolyn.hargreaves@leeds.gov.uk</w:t>
                      </w:r>
                    </w:p>
                    <w:p w:rsidR="0017595B" w:rsidRDefault="0017595B" w:rsidP="003B5629">
                      <w:pPr>
                        <w:rPr>
                          <w:b/>
                        </w:rPr>
                      </w:pPr>
                      <w:r>
                        <w:rPr>
                          <w:b/>
                        </w:rPr>
                        <w:t>Give details of the allegation and, name, D.O.B, address of the child, and name and address of the member of staff.</w:t>
                      </w:r>
                    </w:p>
                    <w:p w:rsidR="0017595B" w:rsidRDefault="0017595B" w:rsidP="003B5629">
                      <w:pPr>
                        <w:rPr>
                          <w:b/>
                        </w:rPr>
                      </w:pPr>
                    </w:p>
                    <w:p w:rsidR="0017595B" w:rsidRPr="00B64A55" w:rsidRDefault="0017595B" w:rsidP="003B5629">
                      <w:pPr>
                        <w:rPr>
                          <w:b/>
                        </w:rPr>
                      </w:pPr>
                    </w:p>
                  </w:txbxContent>
                </v:textbox>
              </v:shap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5F2562" w:rsidRDefault="005F2562"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86912" behindDoc="0" locked="0" layoutInCell="1" allowOverlap="1" wp14:anchorId="2E1DA7E6" wp14:editId="42BEFCD8">
                <wp:simplePos x="0" y="0"/>
                <wp:positionH relativeFrom="column">
                  <wp:posOffset>304800</wp:posOffset>
                </wp:positionH>
                <wp:positionV relativeFrom="paragraph">
                  <wp:posOffset>91440</wp:posOffset>
                </wp:positionV>
                <wp:extent cx="4953000" cy="17716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771650"/>
                        </a:xfrm>
                        <a:prstGeom prst="rect">
                          <a:avLst/>
                        </a:prstGeom>
                        <a:solidFill>
                          <a:srgbClr val="FFFFFF"/>
                        </a:solidFill>
                        <a:ln w="9525">
                          <a:solidFill>
                            <a:srgbClr val="000000"/>
                          </a:solidFill>
                          <a:miter lim="800000"/>
                          <a:headEnd/>
                          <a:tailEnd/>
                        </a:ln>
                      </wps:spPr>
                      <wps:txbx>
                        <w:txbxContent>
                          <w:p w:rsidR="0017595B" w:rsidRDefault="0017595B" w:rsidP="003B5629">
                            <w:pPr>
                              <w:rPr>
                                <w:b/>
                              </w:rPr>
                            </w:pPr>
                            <w:r>
                              <w:rPr>
                                <w:b/>
                              </w:rPr>
                              <w:t xml:space="preserve">Inform </w:t>
                            </w:r>
                            <w:r w:rsidRPr="00BF3BC8">
                              <w:rPr>
                                <w:b/>
                                <w:u w:val="single"/>
                              </w:rPr>
                              <w:t>either</w:t>
                            </w:r>
                            <w:r>
                              <w:rPr>
                                <w:b/>
                              </w:rPr>
                              <w:t xml:space="preserve"> Carole </w:t>
                            </w:r>
                            <w:proofErr w:type="spellStart"/>
                            <w:r>
                              <w:rPr>
                                <w:b/>
                              </w:rPr>
                              <w:t>Gillan</w:t>
                            </w:r>
                            <w:proofErr w:type="spellEnd"/>
                            <w:r>
                              <w:rPr>
                                <w:b/>
                              </w:rPr>
                              <w:t xml:space="preserve"> or Amanda Ashe, Senior Allegations Managers</w:t>
                            </w:r>
                            <w:r w:rsidRPr="00B64A55">
                              <w:rPr>
                                <w:b/>
                              </w:rPr>
                              <w:t xml:space="preserve"> for the Early Years’ Service. </w:t>
                            </w:r>
                          </w:p>
                          <w:p w:rsidR="0017595B" w:rsidRDefault="0017595B" w:rsidP="003B5629">
                            <w:pPr>
                              <w:rPr>
                                <w:b/>
                              </w:rPr>
                            </w:pPr>
                            <w:r>
                              <w:rPr>
                                <w:b/>
                              </w:rPr>
                              <w:t xml:space="preserve">Carole </w:t>
                            </w:r>
                            <w:proofErr w:type="spellStart"/>
                            <w:r>
                              <w:rPr>
                                <w:b/>
                              </w:rPr>
                              <w:t>Gillan</w:t>
                            </w:r>
                            <w:proofErr w:type="spellEnd"/>
                            <w:r>
                              <w:rPr>
                                <w:b/>
                              </w:rPr>
                              <w:t xml:space="preserve">, </w:t>
                            </w:r>
                            <w:r w:rsidRPr="00B64A55">
                              <w:rPr>
                                <w:b/>
                              </w:rPr>
                              <w:t>Tel</w:t>
                            </w:r>
                            <w:r>
                              <w:rPr>
                                <w:b/>
                              </w:rPr>
                              <w:t>: 3789636   M</w:t>
                            </w:r>
                            <w:r w:rsidRPr="00B64A55">
                              <w:rPr>
                                <w:b/>
                              </w:rPr>
                              <w:t>obile</w:t>
                            </w:r>
                            <w:r>
                              <w:rPr>
                                <w:b/>
                              </w:rPr>
                              <w:t>:</w:t>
                            </w:r>
                            <w:r w:rsidRPr="00B64A55">
                              <w:rPr>
                                <w:b/>
                              </w:rPr>
                              <w:t xml:space="preserve"> 07891 270554 </w:t>
                            </w:r>
                          </w:p>
                          <w:p w:rsidR="0017595B" w:rsidRDefault="0017595B" w:rsidP="003B5629">
                            <w:pPr>
                              <w:rPr>
                                <w:b/>
                              </w:rPr>
                            </w:pPr>
                            <w:r>
                              <w:rPr>
                                <w:b/>
                              </w:rPr>
                              <w:t>E</w:t>
                            </w:r>
                            <w:r w:rsidRPr="00B64A55">
                              <w:rPr>
                                <w:b/>
                              </w:rPr>
                              <w:t>mail</w:t>
                            </w:r>
                            <w:r>
                              <w:rPr>
                                <w:b/>
                              </w:rPr>
                              <w:t>:</w:t>
                            </w:r>
                            <w:r w:rsidRPr="00B64A55">
                              <w:rPr>
                                <w:b/>
                              </w:rPr>
                              <w:t xml:space="preserve"> </w:t>
                            </w:r>
                            <w:hyperlink r:id="rId16" w:history="1">
                              <w:r w:rsidRPr="00EE5C74">
                                <w:rPr>
                                  <w:rStyle w:val="Hyperlink"/>
                                  <w:b/>
                                </w:rPr>
                                <w:t>carole.gillan@leeds.gov.uk</w:t>
                              </w:r>
                            </w:hyperlink>
                          </w:p>
                          <w:p w:rsidR="0017595B" w:rsidRDefault="0017595B" w:rsidP="003B5629">
                            <w:pPr>
                              <w:rPr>
                                <w:b/>
                              </w:rPr>
                            </w:pPr>
                            <w:r>
                              <w:rPr>
                                <w:b/>
                              </w:rPr>
                              <w:t xml:space="preserve">Amanda Ashe, Tel: </w:t>
                            </w:r>
                            <w:r w:rsidRPr="00CD0742">
                              <w:rPr>
                                <w:b/>
                              </w:rPr>
                              <w:t>0113 3784500</w:t>
                            </w:r>
                            <w:r>
                              <w:rPr>
                                <w:b/>
                              </w:rPr>
                              <w:t xml:space="preserve"> </w:t>
                            </w:r>
                            <w:r w:rsidRPr="00CD0742">
                              <w:rPr>
                                <w:b/>
                              </w:rPr>
                              <w:t>Mob</w:t>
                            </w:r>
                            <w:r>
                              <w:rPr>
                                <w:b/>
                              </w:rPr>
                              <w:t>ile</w:t>
                            </w:r>
                            <w:r w:rsidRPr="00CD0742">
                              <w:rPr>
                                <w:b/>
                              </w:rPr>
                              <w:t>: 07891 275941</w:t>
                            </w:r>
                          </w:p>
                          <w:p w:rsidR="0017595B" w:rsidRDefault="0017595B" w:rsidP="003B5629">
                            <w:pPr>
                              <w:rPr>
                                <w:b/>
                              </w:rPr>
                            </w:pPr>
                            <w:r>
                              <w:rPr>
                                <w:b/>
                              </w:rPr>
                              <w:t xml:space="preserve">Email: </w:t>
                            </w:r>
                            <w:hyperlink r:id="rId17" w:history="1">
                              <w:r w:rsidRPr="00C217FE">
                                <w:rPr>
                                  <w:rStyle w:val="Hyperlink"/>
                                  <w:b/>
                                </w:rPr>
                                <w:t>amanda.ashe@leeds.gov.uk</w:t>
                              </w:r>
                            </w:hyperlink>
                          </w:p>
                          <w:p w:rsidR="0017595B" w:rsidRDefault="0017595B" w:rsidP="003B5629">
                            <w:pPr>
                              <w:rPr>
                                <w:b/>
                              </w:rPr>
                            </w:pPr>
                          </w:p>
                          <w:p w:rsidR="0017595B" w:rsidRDefault="0017595B" w:rsidP="003B5629">
                            <w:pPr>
                              <w:rPr>
                                <w:b/>
                              </w:rPr>
                            </w:pPr>
                          </w:p>
                          <w:p w:rsidR="0017595B" w:rsidRPr="00B64A55" w:rsidRDefault="0017595B" w:rsidP="003B5629">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DA7E6" id="Text Box 15" o:spid="_x0000_s1031" type="#_x0000_t202" style="position:absolute;margin-left:24pt;margin-top:7.2pt;width:390pt;height: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">
                <v:textbox>
                  <w:txbxContent>
                    <w:p w:rsidR="0017595B" w:rsidRDefault="0017595B" w:rsidP="003B5629">
                      <w:pPr>
                        <w:rPr>
                          <w:b/>
                        </w:rPr>
                      </w:pPr>
                      <w:r>
                        <w:rPr>
                          <w:b/>
                        </w:rPr>
                        <w:t xml:space="preserve">Inform </w:t>
                      </w:r>
                      <w:r w:rsidRPr="00BF3BC8">
                        <w:rPr>
                          <w:b/>
                          <w:u w:val="single"/>
                        </w:rPr>
                        <w:t>either</w:t>
                      </w:r>
                      <w:r>
                        <w:rPr>
                          <w:b/>
                        </w:rPr>
                        <w:t xml:space="preserve"> Carole Gillan or Amanda Ashe, Senior Allegations Managers</w:t>
                      </w:r>
                      <w:r w:rsidRPr="00B64A55">
                        <w:rPr>
                          <w:b/>
                        </w:rPr>
                        <w:t xml:space="preserve"> for the Early Years’ Service. </w:t>
                      </w:r>
                    </w:p>
                    <w:p w:rsidR="0017595B" w:rsidRDefault="0017595B" w:rsidP="003B5629">
                      <w:pPr>
                        <w:rPr>
                          <w:b/>
                        </w:rPr>
                      </w:pPr>
                      <w:r>
                        <w:rPr>
                          <w:b/>
                        </w:rPr>
                        <w:t xml:space="preserve">Carole Gillan, </w:t>
                      </w:r>
                      <w:r w:rsidRPr="00B64A55">
                        <w:rPr>
                          <w:b/>
                        </w:rPr>
                        <w:t>Tel</w:t>
                      </w:r>
                      <w:r>
                        <w:rPr>
                          <w:b/>
                        </w:rPr>
                        <w:t>: 3789636   M</w:t>
                      </w:r>
                      <w:r w:rsidRPr="00B64A55">
                        <w:rPr>
                          <w:b/>
                        </w:rPr>
                        <w:t>obile</w:t>
                      </w:r>
                      <w:r>
                        <w:rPr>
                          <w:b/>
                        </w:rPr>
                        <w:t>:</w:t>
                      </w:r>
                      <w:r w:rsidRPr="00B64A55">
                        <w:rPr>
                          <w:b/>
                        </w:rPr>
                        <w:t xml:space="preserve"> 07891 270554 </w:t>
                      </w:r>
                    </w:p>
                    <w:p w:rsidR="0017595B" w:rsidRDefault="0017595B" w:rsidP="003B5629">
                      <w:pPr>
                        <w:rPr>
                          <w:b/>
                        </w:rPr>
                      </w:pPr>
                      <w:r>
                        <w:rPr>
                          <w:b/>
                        </w:rPr>
                        <w:t>E</w:t>
                      </w:r>
                      <w:r w:rsidRPr="00B64A55">
                        <w:rPr>
                          <w:b/>
                        </w:rPr>
                        <w:t>mail</w:t>
                      </w:r>
                      <w:r>
                        <w:rPr>
                          <w:b/>
                        </w:rPr>
                        <w:t>:</w:t>
                      </w:r>
                      <w:r w:rsidRPr="00B64A55">
                        <w:rPr>
                          <w:b/>
                        </w:rPr>
                        <w:t xml:space="preserve"> </w:t>
                      </w:r>
                      <w:hyperlink r:id="rId18" w:history="1">
                        <w:r w:rsidRPr="00EE5C74">
                          <w:rPr>
                            <w:rStyle w:val="Hyperlink"/>
                            <w:b/>
                          </w:rPr>
                          <w:t>carole.gillan@leeds.gov.uk</w:t>
                        </w:r>
                      </w:hyperlink>
                    </w:p>
                    <w:p w:rsidR="0017595B" w:rsidRDefault="0017595B" w:rsidP="003B5629">
                      <w:pPr>
                        <w:rPr>
                          <w:b/>
                        </w:rPr>
                      </w:pPr>
                      <w:r>
                        <w:rPr>
                          <w:b/>
                        </w:rPr>
                        <w:t xml:space="preserve">Amanda Ashe, Tel: </w:t>
                      </w:r>
                      <w:r w:rsidRPr="00CD0742">
                        <w:rPr>
                          <w:b/>
                        </w:rPr>
                        <w:t>0113 3784500</w:t>
                      </w:r>
                      <w:r>
                        <w:rPr>
                          <w:b/>
                        </w:rPr>
                        <w:t xml:space="preserve"> </w:t>
                      </w:r>
                      <w:r w:rsidRPr="00CD0742">
                        <w:rPr>
                          <w:b/>
                        </w:rPr>
                        <w:t>Mob</w:t>
                      </w:r>
                      <w:r>
                        <w:rPr>
                          <w:b/>
                        </w:rPr>
                        <w:t>ile</w:t>
                      </w:r>
                      <w:r w:rsidRPr="00CD0742">
                        <w:rPr>
                          <w:b/>
                        </w:rPr>
                        <w:t>: 07891 275941</w:t>
                      </w:r>
                    </w:p>
                    <w:p w:rsidR="0017595B" w:rsidRDefault="0017595B" w:rsidP="003B5629">
                      <w:pPr>
                        <w:rPr>
                          <w:b/>
                        </w:rPr>
                      </w:pPr>
                      <w:r>
                        <w:rPr>
                          <w:b/>
                        </w:rPr>
                        <w:t xml:space="preserve">Email: </w:t>
                      </w:r>
                      <w:hyperlink r:id="rId19" w:history="1">
                        <w:r w:rsidRPr="00C217FE">
                          <w:rPr>
                            <w:rStyle w:val="Hyperlink"/>
                            <w:b/>
                          </w:rPr>
                          <w:t>amanda.ashe@leeds.gov.uk</w:t>
                        </w:r>
                      </w:hyperlink>
                    </w:p>
                    <w:p w:rsidR="0017595B" w:rsidRDefault="0017595B" w:rsidP="003B5629">
                      <w:pPr>
                        <w:rPr>
                          <w:b/>
                        </w:rPr>
                      </w:pPr>
                    </w:p>
                    <w:p w:rsidR="0017595B" w:rsidRDefault="0017595B" w:rsidP="003B5629">
                      <w:pPr>
                        <w:rPr>
                          <w:b/>
                        </w:rPr>
                      </w:pPr>
                    </w:p>
                    <w:p w:rsidR="0017595B" w:rsidRPr="00B64A55" w:rsidRDefault="0017595B" w:rsidP="003B5629">
                      <w:pPr>
                        <w:rPr>
                          <w:b/>
                        </w:rPr>
                      </w:pPr>
                    </w:p>
                  </w:txbxContent>
                </v:textbox>
              </v:shape>
            </w:pict>
          </mc:Fallback>
        </mc:AlternateContent>
      </w:r>
    </w:p>
    <w:p w:rsidR="00A92585" w:rsidRDefault="0012238F"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92032" behindDoc="0" locked="0" layoutInCell="1" allowOverlap="1" wp14:anchorId="33F6BF97" wp14:editId="1C20C485">
                <wp:simplePos x="0" y="0"/>
                <wp:positionH relativeFrom="column">
                  <wp:posOffset>5867400</wp:posOffset>
                </wp:positionH>
                <wp:positionV relativeFrom="paragraph">
                  <wp:posOffset>47625</wp:posOffset>
                </wp:positionV>
                <wp:extent cx="0" cy="3190875"/>
                <wp:effectExtent l="76200" t="0" r="76200" b="476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0875"/>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C834B"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2pt,3.75pt" to="46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">
                <v:stroke endarrow="block"/>
              </v:lin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95104" behindDoc="0" locked="0" layoutInCell="1" allowOverlap="1" wp14:anchorId="301FF2CA" wp14:editId="54B20C5E">
                <wp:simplePos x="0" y="0"/>
                <wp:positionH relativeFrom="column">
                  <wp:posOffset>-457200</wp:posOffset>
                </wp:positionH>
                <wp:positionV relativeFrom="paragraph">
                  <wp:posOffset>131445</wp:posOffset>
                </wp:positionV>
                <wp:extent cx="0" cy="1704975"/>
                <wp:effectExtent l="76200" t="0" r="76200" b="476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3DA5E" id="Straight Connector 1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35pt" to="-36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AfMAIAAFo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">
                <v:stroke endarrow="block"/>
              </v:lin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89984" behindDoc="0" locked="0" layoutInCell="1" allowOverlap="1" wp14:anchorId="4D915BF2" wp14:editId="5C813F09">
                <wp:simplePos x="0" y="0"/>
                <wp:positionH relativeFrom="column">
                  <wp:posOffset>381000</wp:posOffset>
                </wp:positionH>
                <wp:positionV relativeFrom="paragraph">
                  <wp:posOffset>144145</wp:posOffset>
                </wp:positionV>
                <wp:extent cx="4800600" cy="6381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38175"/>
                        </a:xfrm>
                        <a:prstGeom prst="rect">
                          <a:avLst/>
                        </a:prstGeom>
                        <a:solidFill>
                          <a:srgbClr val="FFFFFF"/>
                        </a:solidFill>
                        <a:ln w="9525">
                          <a:solidFill>
                            <a:srgbClr val="000000"/>
                          </a:solidFill>
                          <a:miter lim="800000"/>
                          <a:headEnd/>
                          <a:tailEnd/>
                        </a:ln>
                      </wps:spPr>
                      <wps:txbx>
                        <w:txbxContent>
                          <w:p w:rsidR="0017595B" w:rsidRPr="00B31BFC" w:rsidRDefault="0017595B" w:rsidP="003B5629">
                            <w:pPr>
                              <w:jc w:val="center"/>
                              <w:rPr>
                                <w:b/>
                              </w:rPr>
                            </w:pPr>
                            <w:r>
                              <w:rPr>
                                <w:b/>
                              </w:rPr>
                              <w:t>Inform Ofsted (as soon as is reasonably practicable but no later than 14 days after the allegation) ensuring that they are aware that you have contacted the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5BF2" id="Text Box 18" o:spid="_x0000_s1032" type="#_x0000_t202" style="position:absolute;margin-left:30pt;margin-top:11.35pt;width:378pt;height:5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">
                <v:textbox>
                  <w:txbxContent>
                    <w:p w:rsidR="0017595B" w:rsidRPr="00B31BFC" w:rsidRDefault="0017595B" w:rsidP="003B5629">
                      <w:pPr>
                        <w:jc w:val="center"/>
                        <w:rPr>
                          <w:b/>
                        </w:rPr>
                      </w:pPr>
                      <w:r>
                        <w:rPr>
                          <w:b/>
                        </w:rPr>
                        <w:t>Inform Ofsted (as soon as is reasonably practicable but no later than 14 days after the allegation) ensuring that they are aware that you have contacted the LADO</w:t>
                      </w:r>
                    </w:p>
                  </w:txbxContent>
                </v:textbox>
              </v:shap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5E5C20"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98176" behindDoc="0" locked="0" layoutInCell="1" allowOverlap="1" wp14:anchorId="655C1A3A" wp14:editId="19671ABC">
                <wp:simplePos x="0" y="0"/>
                <wp:positionH relativeFrom="column">
                  <wp:posOffset>381000</wp:posOffset>
                </wp:positionH>
                <wp:positionV relativeFrom="paragraph">
                  <wp:posOffset>59690</wp:posOffset>
                </wp:positionV>
                <wp:extent cx="4876800" cy="4572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457200"/>
                        </a:xfrm>
                        <a:prstGeom prst="rect">
                          <a:avLst/>
                        </a:prstGeom>
                        <a:solidFill>
                          <a:srgbClr val="FFFFFF"/>
                        </a:solidFill>
                        <a:ln w="9525">
                          <a:solidFill>
                            <a:srgbClr val="000000"/>
                          </a:solidFill>
                          <a:miter lim="800000"/>
                          <a:headEnd/>
                          <a:tailEnd/>
                        </a:ln>
                      </wps:spPr>
                      <wps:txbx>
                        <w:txbxContent>
                          <w:p w:rsidR="0017595B" w:rsidRPr="004B6CC1" w:rsidRDefault="0017595B" w:rsidP="003B5629">
                            <w:pPr>
                              <w:jc w:val="center"/>
                              <w:rPr>
                                <w:b/>
                              </w:rPr>
                            </w:pPr>
                            <w:r w:rsidRPr="004B6CC1">
                              <w:rPr>
                                <w:b/>
                              </w:rPr>
                              <w:t>Inform line manager who will inform Head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C1A3A" id="Text Box 12" o:spid="_x0000_s1033" type="#_x0000_t202" style="position:absolute;margin-left:30pt;margin-top:4.7pt;width:384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">
                <v:textbox>
                  <w:txbxContent>
                    <w:p w:rsidR="0017595B" w:rsidRPr="004B6CC1" w:rsidRDefault="0017595B" w:rsidP="003B5629">
                      <w:pPr>
                        <w:jc w:val="center"/>
                        <w:rPr>
                          <w:b/>
                        </w:rPr>
                      </w:pPr>
                      <w:r w:rsidRPr="004B6CC1">
                        <w:rPr>
                          <w:b/>
                        </w:rPr>
                        <w:t>Inform line manager who will inform Head of Service</w:t>
                      </w:r>
                    </w:p>
                  </w:txbxContent>
                </v:textbox>
              </v:shap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12238F" w:rsidP="00946452">
      <w:pPr>
        <w:pStyle w:val="ListParagraph"/>
        <w:spacing w:line="240" w:lineRule="auto"/>
        <w:ind w:left="0"/>
        <w:rPr>
          <w:rFonts w:ascii="Arial" w:hAnsi="Arial" w:cs="Arial"/>
          <w:sz w:val="24"/>
          <w:szCs w:val="24"/>
        </w:rPr>
      </w:pPr>
      <w:r>
        <w:rPr>
          <w:noProof/>
          <w:lang w:eastAsia="en-GB"/>
        </w:rPr>
        <mc:AlternateContent>
          <mc:Choice Requires="wps">
            <w:drawing>
              <wp:anchor distT="0" distB="0" distL="114300" distR="114300" simplePos="0" relativeHeight="251693056" behindDoc="0" locked="0" layoutInCell="1" allowOverlap="1" wp14:anchorId="237954D9" wp14:editId="00B8C54E">
                <wp:simplePos x="0" y="0"/>
                <wp:positionH relativeFrom="column">
                  <wp:posOffset>3790950</wp:posOffset>
                </wp:positionH>
                <wp:positionV relativeFrom="paragraph">
                  <wp:posOffset>84455</wp:posOffset>
                </wp:positionV>
                <wp:extent cx="2209800" cy="1514475"/>
                <wp:effectExtent l="0" t="0" r="1905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514475"/>
                        </a:xfrm>
                        <a:prstGeom prst="rect">
                          <a:avLst/>
                        </a:prstGeom>
                        <a:solidFill>
                          <a:srgbClr val="FFFFFF"/>
                        </a:solidFill>
                        <a:ln w="9525">
                          <a:solidFill>
                            <a:srgbClr val="000000"/>
                          </a:solidFill>
                          <a:miter lim="800000"/>
                          <a:headEnd/>
                          <a:tailEnd/>
                        </a:ln>
                      </wps:spPr>
                      <wps:txbx>
                        <w:txbxContent>
                          <w:p w:rsidR="0017595B" w:rsidRPr="00B31BFC" w:rsidRDefault="0017595B" w:rsidP="003B5629">
                            <w:pPr>
                              <w:rPr>
                                <w:b/>
                              </w:rPr>
                            </w:pPr>
                            <w:r w:rsidRPr="00B31BFC">
                              <w:rPr>
                                <w:b/>
                              </w:rPr>
                              <w:t xml:space="preserve">The LADO will make </w:t>
                            </w:r>
                            <w:r>
                              <w:rPr>
                                <w:b/>
                              </w:rPr>
                              <w:t>an</w:t>
                            </w:r>
                            <w:r w:rsidRPr="00B31BFC">
                              <w:rPr>
                                <w:b/>
                              </w:rPr>
                              <w:t xml:space="preserve"> assessment whether a strategy meeting should be convened</w:t>
                            </w:r>
                            <w:r>
                              <w:rPr>
                                <w:b/>
                              </w:rPr>
                              <w:t>.  Human Resources, Lead Officer Early Years and the CC Manager to discuss and plan the course of action to safeguard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54D9" id="Text Box 14" o:spid="_x0000_s1034" type="#_x0000_t202" style="position:absolute;margin-left:298.5pt;margin-top:6.65pt;width:174pt;height:1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pNzLQIAAFo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">
                <v:textbox>
                  <w:txbxContent>
                    <w:p w:rsidR="0017595B" w:rsidRPr="00B31BFC" w:rsidRDefault="0017595B" w:rsidP="003B5629">
                      <w:pPr>
                        <w:rPr>
                          <w:b/>
                        </w:rPr>
                      </w:pPr>
                      <w:r w:rsidRPr="00B31BFC">
                        <w:rPr>
                          <w:b/>
                        </w:rPr>
                        <w:t xml:space="preserve">The LADO will make </w:t>
                      </w:r>
                      <w:r>
                        <w:rPr>
                          <w:b/>
                        </w:rPr>
                        <w:t>an</w:t>
                      </w:r>
                      <w:r w:rsidRPr="00B31BFC">
                        <w:rPr>
                          <w:b/>
                        </w:rPr>
                        <w:t xml:space="preserve"> assessment whether a strategy meeting should be convened</w:t>
                      </w:r>
                      <w:r>
                        <w:rPr>
                          <w:b/>
                        </w:rPr>
                        <w:t>.  Human Resources, Lead Officer Early Years and the CC Manager to discuss and plan the course of action to safeguard children.</w:t>
                      </w:r>
                    </w:p>
                  </w:txbxContent>
                </v:textbox>
              </v:shape>
            </w:pict>
          </mc:Fallback>
        </mc:AlternateContent>
      </w:r>
      <w:r>
        <w:rPr>
          <w:noProof/>
          <w:lang w:eastAsia="en-GB"/>
        </w:rPr>
        <mc:AlternateContent>
          <mc:Choice Requires="wps">
            <w:drawing>
              <wp:anchor distT="0" distB="0" distL="114300" distR="114300" simplePos="0" relativeHeight="251696128" behindDoc="0" locked="0" layoutInCell="1" allowOverlap="1" wp14:anchorId="4B75E4DA" wp14:editId="04D95CC9">
                <wp:simplePos x="0" y="0"/>
                <wp:positionH relativeFrom="column">
                  <wp:posOffset>-457200</wp:posOffset>
                </wp:positionH>
                <wp:positionV relativeFrom="paragraph">
                  <wp:posOffset>84455</wp:posOffset>
                </wp:positionV>
                <wp:extent cx="2971800" cy="203835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038350"/>
                        </a:xfrm>
                        <a:prstGeom prst="rect">
                          <a:avLst/>
                        </a:prstGeom>
                        <a:solidFill>
                          <a:srgbClr val="FFFFFF"/>
                        </a:solidFill>
                        <a:ln w="9525">
                          <a:solidFill>
                            <a:srgbClr val="000000"/>
                          </a:solidFill>
                          <a:miter lim="800000"/>
                          <a:headEnd/>
                          <a:tailEnd/>
                        </a:ln>
                      </wps:spPr>
                      <wps:txbx>
                        <w:txbxContent>
                          <w:p w:rsidR="0017595B" w:rsidRPr="00ED05AE" w:rsidRDefault="0017595B" w:rsidP="003B5629">
                            <w:r w:rsidRPr="00B31BFC">
                              <w:rPr>
                                <w:b/>
                              </w:rPr>
                              <w:t>The Named Officer Early Years’ Service will advise and support the</w:t>
                            </w:r>
                            <w:r>
                              <w:rPr>
                                <w:b/>
                              </w:rPr>
                              <w:t xml:space="preserve"> manager. If the named officer is unavailable the safeguarding wedge coordinator will support. It may be necessary to suspend the member of staff pending a police and or an internal investigation. HR will advise on suspension. The Manager will report to Ofsted the course of action undertaken &amp; outcomes. Parents must be kept informed of the process.</w:t>
                            </w:r>
                            <w:r w:rsidRPr="00ED05AE">
                              <w:rPr>
                                <w:highlight w:val="lightGray"/>
                              </w:rPr>
                              <w:t xml:space="preserve"> </w:t>
                            </w:r>
                            <w:r>
                              <w:rPr>
                                <w:highlight w:val="lightGray"/>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5E4DA" id="Text Box 13" o:spid="_x0000_s1035" type="#_x0000_t202" style="position:absolute;margin-left:-36pt;margin-top:6.65pt;width:234pt;height:1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">
                <v:textbox>
                  <w:txbxContent>
                    <w:p w:rsidR="0017595B" w:rsidRPr="00ED05AE" w:rsidRDefault="0017595B" w:rsidP="003B5629">
                      <w:r w:rsidRPr="00B31BFC">
                        <w:rPr>
                          <w:b/>
                        </w:rPr>
                        <w:t>The Named Officer Early Years’ Service will advise and support the</w:t>
                      </w:r>
                      <w:r>
                        <w:rPr>
                          <w:b/>
                        </w:rPr>
                        <w:t xml:space="preserve"> manager. If the named officer is unavailable the safeguarding wedge coordinator will support. It may be necessary to suspend the member of staff pending a police and or an internal investigation. HR will advise on suspension. The Manager will report to Ofsted the course of action undertaken &amp; outcomes. Parents must be kept informed of the process.</w:t>
                      </w:r>
                      <w:r w:rsidRPr="00ED05AE">
                        <w:rPr>
                          <w:highlight w:val="lightGray"/>
                        </w:rPr>
                        <w:t xml:space="preserve"> </w:t>
                      </w:r>
                      <w:r>
                        <w:rPr>
                          <w:highlight w:val="lightGray"/>
                        </w:rPr>
                        <w:t xml:space="preserve"> </w:t>
                      </w:r>
                    </w:p>
                  </w:txbxContent>
                </v:textbox>
              </v:shape>
            </w:pict>
          </mc:Fallback>
        </mc:AlternateContent>
      </w: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p w:rsidR="00A92585" w:rsidRDefault="00A92585" w:rsidP="00946452">
      <w:pPr>
        <w:pStyle w:val="ListParagraph"/>
        <w:spacing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507"/>
        <w:gridCol w:w="633"/>
        <w:gridCol w:w="142"/>
        <w:gridCol w:w="182"/>
        <w:gridCol w:w="1295"/>
        <w:gridCol w:w="165"/>
        <w:gridCol w:w="1421"/>
        <w:gridCol w:w="646"/>
        <w:gridCol w:w="809"/>
        <w:gridCol w:w="1413"/>
      </w:tblGrid>
      <w:tr w:rsidR="00823926" w:rsidTr="00E263DB">
        <w:tc>
          <w:tcPr>
            <w:tcW w:w="3267" w:type="dxa"/>
            <w:gridSpan w:val="5"/>
            <w:tcBorders>
              <w:right w:val="nil"/>
            </w:tcBorders>
            <w:shd w:val="clear" w:color="auto" w:fill="auto"/>
          </w:tcPr>
          <w:p w:rsidR="00823926" w:rsidRPr="006D4D2E" w:rsidRDefault="00823926" w:rsidP="00E263DB">
            <w:pPr>
              <w:pStyle w:val="Default"/>
              <w:jc w:val="right"/>
              <w:rPr>
                <w:color w:val="auto"/>
              </w:rPr>
            </w:pPr>
            <w:r>
              <w:rPr>
                <w:noProof/>
                <w:color w:val="auto"/>
              </w:rPr>
              <w:drawing>
                <wp:anchor distT="0" distB="0" distL="114300" distR="114300" simplePos="0" relativeHeight="251709440" behindDoc="0" locked="0" layoutInCell="1" allowOverlap="1" wp14:anchorId="21C944F1" wp14:editId="416694B0">
                  <wp:simplePos x="0" y="0"/>
                  <wp:positionH relativeFrom="column">
                    <wp:posOffset>468630</wp:posOffset>
                  </wp:positionH>
                  <wp:positionV relativeFrom="paragraph">
                    <wp:posOffset>-711835</wp:posOffset>
                  </wp:positionV>
                  <wp:extent cx="1801495" cy="631190"/>
                  <wp:effectExtent l="0" t="0" r="8255" b="0"/>
                  <wp:wrapTopAndBottom/>
                  <wp:docPr id="16" name="Picture 16" descr="New LC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CC Logo Colou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1495" cy="631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75" w:type="dxa"/>
            <w:gridSpan w:val="6"/>
            <w:tcBorders>
              <w:left w:val="nil"/>
              <w:right w:val="single" w:sz="4" w:space="0" w:color="auto"/>
            </w:tcBorders>
            <w:shd w:val="clear" w:color="auto" w:fill="auto"/>
          </w:tcPr>
          <w:p w:rsidR="00823926" w:rsidRPr="006D4D2E" w:rsidRDefault="00823926" w:rsidP="00E263DB">
            <w:pPr>
              <w:pStyle w:val="Default"/>
              <w:jc w:val="center"/>
              <w:rPr>
                <w:b/>
                <w:color w:val="auto"/>
                <w:sz w:val="28"/>
                <w:szCs w:val="28"/>
              </w:rPr>
            </w:pPr>
            <w:r w:rsidRPr="006D4D2E">
              <w:rPr>
                <w:b/>
                <w:color w:val="auto"/>
                <w:sz w:val="28"/>
                <w:szCs w:val="28"/>
              </w:rPr>
              <w:t>Children’s Services</w:t>
            </w:r>
          </w:p>
          <w:p w:rsidR="00823926" w:rsidRDefault="00823926" w:rsidP="00E263DB">
            <w:pPr>
              <w:pStyle w:val="Default"/>
              <w:jc w:val="center"/>
              <w:rPr>
                <w:b/>
                <w:color w:val="auto"/>
                <w:sz w:val="28"/>
                <w:szCs w:val="28"/>
              </w:rPr>
            </w:pPr>
            <w:r>
              <w:rPr>
                <w:b/>
                <w:color w:val="auto"/>
                <w:sz w:val="28"/>
                <w:szCs w:val="28"/>
              </w:rPr>
              <w:t>Learning for Life</w:t>
            </w:r>
          </w:p>
          <w:p w:rsidR="00823926" w:rsidRPr="006D4D2E" w:rsidRDefault="00823926" w:rsidP="00E263DB">
            <w:pPr>
              <w:pStyle w:val="Default"/>
              <w:jc w:val="center"/>
              <w:rPr>
                <w:b/>
                <w:color w:val="auto"/>
                <w:sz w:val="28"/>
                <w:szCs w:val="28"/>
              </w:rPr>
            </w:pPr>
            <w:r>
              <w:rPr>
                <w:b/>
                <w:color w:val="auto"/>
                <w:sz w:val="28"/>
                <w:szCs w:val="28"/>
              </w:rPr>
              <w:t>Early Start Children’s Centres</w:t>
            </w:r>
          </w:p>
        </w:tc>
      </w:tr>
      <w:tr w:rsidR="00823926" w:rsidTr="00E263DB">
        <w:tc>
          <w:tcPr>
            <w:tcW w:w="9242" w:type="dxa"/>
            <w:gridSpan w:val="11"/>
            <w:shd w:val="clear" w:color="auto" w:fill="auto"/>
          </w:tcPr>
          <w:p w:rsidR="00823926" w:rsidRPr="006D4D2E" w:rsidRDefault="00823926" w:rsidP="00C13FDD">
            <w:pPr>
              <w:pStyle w:val="Heading1"/>
              <w:jc w:val="center"/>
            </w:pPr>
            <w:bookmarkStart w:id="28" w:name="_Toc485629970"/>
            <w:r>
              <w:t>Cause for Concern</w:t>
            </w:r>
            <w:bookmarkEnd w:id="28"/>
          </w:p>
        </w:tc>
      </w:tr>
      <w:tr w:rsidR="00823926" w:rsidTr="00E263DB">
        <w:tc>
          <w:tcPr>
            <w:tcW w:w="2943" w:type="dxa"/>
            <w:gridSpan w:val="3"/>
            <w:shd w:val="clear" w:color="auto" w:fill="auto"/>
          </w:tcPr>
          <w:p w:rsidR="00823926" w:rsidRPr="006D4D2E" w:rsidRDefault="00823926" w:rsidP="00E263DB">
            <w:pPr>
              <w:pStyle w:val="Default"/>
              <w:rPr>
                <w:color w:val="auto"/>
              </w:rPr>
            </w:pPr>
            <w:r w:rsidRPr="006D4D2E">
              <w:rPr>
                <w:color w:val="auto"/>
              </w:rPr>
              <w:t>Name of staff member completing form</w:t>
            </w:r>
          </w:p>
        </w:tc>
        <w:tc>
          <w:tcPr>
            <w:tcW w:w="6299" w:type="dxa"/>
            <w:gridSpan w:val="8"/>
            <w:shd w:val="clear" w:color="auto" w:fill="auto"/>
          </w:tcPr>
          <w:p w:rsidR="00823926" w:rsidRPr="006D4D2E" w:rsidRDefault="00823926" w:rsidP="00E263DB">
            <w:pPr>
              <w:pStyle w:val="Default"/>
              <w:rPr>
                <w:color w:val="auto"/>
              </w:rPr>
            </w:pPr>
          </w:p>
          <w:p w:rsidR="00823926" w:rsidRPr="006D4D2E" w:rsidRDefault="00823926" w:rsidP="00E263DB">
            <w:pPr>
              <w:pStyle w:val="Default"/>
              <w:rPr>
                <w:color w:val="auto"/>
              </w:rPr>
            </w:pPr>
          </w:p>
        </w:tc>
      </w:tr>
      <w:tr w:rsidR="00823926" w:rsidTr="00E263DB">
        <w:trPr>
          <w:trHeight w:val="690"/>
        </w:trPr>
        <w:tc>
          <w:tcPr>
            <w:tcW w:w="2310" w:type="dxa"/>
            <w:gridSpan w:val="2"/>
            <w:shd w:val="clear" w:color="auto" w:fill="auto"/>
          </w:tcPr>
          <w:p w:rsidR="00823926" w:rsidRPr="006D4D2E" w:rsidRDefault="00823926" w:rsidP="00E263DB">
            <w:pPr>
              <w:pStyle w:val="Default"/>
              <w:jc w:val="center"/>
              <w:rPr>
                <w:color w:val="auto"/>
              </w:rPr>
            </w:pPr>
            <w:r w:rsidRPr="006D4D2E">
              <w:rPr>
                <w:color w:val="auto"/>
              </w:rPr>
              <w:t>Day</w:t>
            </w:r>
          </w:p>
          <w:p w:rsidR="00823926" w:rsidRPr="006D4D2E" w:rsidRDefault="00823926" w:rsidP="00E263DB">
            <w:pPr>
              <w:pStyle w:val="Default"/>
              <w:jc w:val="center"/>
              <w:rPr>
                <w:color w:val="auto"/>
              </w:rPr>
            </w:pPr>
          </w:p>
        </w:tc>
        <w:tc>
          <w:tcPr>
            <w:tcW w:w="2311" w:type="dxa"/>
            <w:gridSpan w:val="4"/>
            <w:shd w:val="clear" w:color="auto" w:fill="auto"/>
          </w:tcPr>
          <w:p w:rsidR="00823926" w:rsidRPr="006D4D2E" w:rsidRDefault="00823926" w:rsidP="00E263DB">
            <w:pPr>
              <w:pStyle w:val="Default"/>
              <w:jc w:val="center"/>
              <w:rPr>
                <w:color w:val="auto"/>
              </w:rPr>
            </w:pPr>
            <w:r w:rsidRPr="006D4D2E">
              <w:rPr>
                <w:color w:val="auto"/>
              </w:rPr>
              <w:t>Date</w:t>
            </w:r>
          </w:p>
        </w:tc>
        <w:tc>
          <w:tcPr>
            <w:tcW w:w="2310" w:type="dxa"/>
            <w:gridSpan w:val="3"/>
            <w:shd w:val="clear" w:color="auto" w:fill="auto"/>
          </w:tcPr>
          <w:p w:rsidR="00823926" w:rsidRPr="006D4D2E" w:rsidRDefault="00823926" w:rsidP="00E263DB">
            <w:pPr>
              <w:pStyle w:val="Default"/>
              <w:jc w:val="center"/>
              <w:rPr>
                <w:color w:val="auto"/>
              </w:rPr>
            </w:pPr>
            <w:r w:rsidRPr="006D4D2E">
              <w:rPr>
                <w:color w:val="auto"/>
              </w:rPr>
              <w:t>Time</w:t>
            </w:r>
          </w:p>
        </w:tc>
        <w:tc>
          <w:tcPr>
            <w:tcW w:w="2311" w:type="dxa"/>
            <w:gridSpan w:val="2"/>
            <w:shd w:val="clear" w:color="auto" w:fill="auto"/>
          </w:tcPr>
          <w:p w:rsidR="00823926" w:rsidRPr="006D4D2E" w:rsidRDefault="00823926" w:rsidP="00E263DB">
            <w:pPr>
              <w:pStyle w:val="Default"/>
              <w:jc w:val="center"/>
              <w:rPr>
                <w:color w:val="auto"/>
              </w:rPr>
            </w:pPr>
            <w:r w:rsidRPr="006D4D2E">
              <w:rPr>
                <w:color w:val="auto"/>
              </w:rPr>
              <w:t>Place</w:t>
            </w:r>
          </w:p>
        </w:tc>
      </w:tr>
      <w:tr w:rsidR="00823926" w:rsidTr="00E263DB">
        <w:trPr>
          <w:trHeight w:val="371"/>
        </w:trPr>
        <w:tc>
          <w:tcPr>
            <w:tcW w:w="9242" w:type="dxa"/>
            <w:gridSpan w:val="11"/>
            <w:shd w:val="clear" w:color="auto" w:fill="auto"/>
          </w:tcPr>
          <w:p w:rsidR="00823926" w:rsidRPr="006D4D2E" w:rsidRDefault="00823926" w:rsidP="00E263DB">
            <w:pPr>
              <w:pStyle w:val="Default"/>
              <w:jc w:val="center"/>
              <w:rPr>
                <w:b/>
                <w:i/>
                <w:color w:val="auto"/>
              </w:rPr>
            </w:pPr>
            <w:r w:rsidRPr="006D4D2E">
              <w:rPr>
                <w:b/>
                <w:i/>
                <w:color w:val="auto"/>
              </w:rPr>
              <w:t>Of observed behaviour/discussion/disclosure</w:t>
            </w:r>
          </w:p>
        </w:tc>
      </w:tr>
      <w:tr w:rsidR="00823926" w:rsidTr="00E263DB">
        <w:tc>
          <w:tcPr>
            <w:tcW w:w="1803" w:type="dxa"/>
            <w:shd w:val="clear" w:color="auto" w:fill="auto"/>
          </w:tcPr>
          <w:p w:rsidR="00823926" w:rsidRPr="006D4D2E" w:rsidRDefault="00823926" w:rsidP="00E263DB">
            <w:pPr>
              <w:pStyle w:val="Default"/>
              <w:rPr>
                <w:color w:val="auto"/>
              </w:rPr>
            </w:pPr>
            <w:r w:rsidRPr="006D4D2E">
              <w:rPr>
                <w:color w:val="auto"/>
              </w:rPr>
              <w:t>Name of Child</w:t>
            </w:r>
          </w:p>
        </w:tc>
        <w:tc>
          <w:tcPr>
            <w:tcW w:w="4478" w:type="dxa"/>
            <w:gridSpan w:val="7"/>
            <w:shd w:val="clear" w:color="auto" w:fill="auto"/>
          </w:tcPr>
          <w:p w:rsidR="00823926" w:rsidRPr="006D4D2E" w:rsidRDefault="00823926" w:rsidP="00E263DB">
            <w:pPr>
              <w:pStyle w:val="Default"/>
              <w:rPr>
                <w:color w:val="auto"/>
              </w:rPr>
            </w:pPr>
          </w:p>
          <w:p w:rsidR="00823926" w:rsidRPr="006D4D2E" w:rsidRDefault="00823926" w:rsidP="00E263DB">
            <w:pPr>
              <w:pStyle w:val="Default"/>
              <w:rPr>
                <w:color w:val="auto"/>
              </w:rPr>
            </w:pPr>
          </w:p>
        </w:tc>
        <w:tc>
          <w:tcPr>
            <w:tcW w:w="1479" w:type="dxa"/>
            <w:gridSpan w:val="2"/>
            <w:shd w:val="clear" w:color="auto" w:fill="auto"/>
          </w:tcPr>
          <w:p w:rsidR="00823926" w:rsidRPr="006D4D2E" w:rsidRDefault="00823926" w:rsidP="00E263DB">
            <w:pPr>
              <w:pStyle w:val="Default"/>
              <w:rPr>
                <w:color w:val="auto"/>
              </w:rPr>
            </w:pPr>
            <w:r w:rsidRPr="006D4D2E">
              <w:rPr>
                <w:color w:val="auto"/>
              </w:rPr>
              <w:t>Date of Birth</w:t>
            </w:r>
          </w:p>
        </w:tc>
        <w:tc>
          <w:tcPr>
            <w:tcW w:w="1482" w:type="dxa"/>
            <w:shd w:val="clear" w:color="auto" w:fill="auto"/>
          </w:tcPr>
          <w:p w:rsidR="00823926" w:rsidRPr="006D4D2E" w:rsidRDefault="00823926" w:rsidP="00E263DB">
            <w:pPr>
              <w:pStyle w:val="Default"/>
              <w:rPr>
                <w:color w:val="auto"/>
              </w:rPr>
            </w:pPr>
          </w:p>
        </w:tc>
      </w:tr>
      <w:tr w:rsidR="00823926" w:rsidTr="00E263DB">
        <w:trPr>
          <w:trHeight w:val="5800"/>
        </w:trPr>
        <w:tc>
          <w:tcPr>
            <w:tcW w:w="9242" w:type="dxa"/>
            <w:gridSpan w:val="11"/>
            <w:shd w:val="clear" w:color="auto" w:fill="auto"/>
          </w:tcPr>
          <w:p w:rsidR="00823926" w:rsidRPr="006D4D2E" w:rsidRDefault="00823926" w:rsidP="00E263DB">
            <w:pPr>
              <w:pStyle w:val="Default"/>
              <w:rPr>
                <w:color w:val="auto"/>
              </w:rPr>
            </w:pPr>
            <w:r w:rsidRPr="006D4D2E">
              <w:rPr>
                <w:b/>
                <w:color w:val="auto"/>
              </w:rPr>
              <w:t xml:space="preserve">Nature of incident/concern including relevant background </w:t>
            </w:r>
            <w:r w:rsidRPr="006D4D2E">
              <w:rPr>
                <w:color w:val="auto"/>
              </w:rPr>
              <w:t>(Record child’s word verbatim and any wishes and feelings expressed)</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tc>
      </w:tr>
      <w:tr w:rsidR="00823926" w:rsidTr="00E263DB">
        <w:tc>
          <w:tcPr>
            <w:tcW w:w="9242" w:type="dxa"/>
            <w:gridSpan w:val="11"/>
            <w:shd w:val="clear" w:color="auto" w:fill="auto"/>
          </w:tcPr>
          <w:p w:rsidR="00823926" w:rsidRPr="006D4D2E" w:rsidRDefault="00823926" w:rsidP="00E263DB">
            <w:pPr>
              <w:pStyle w:val="Default"/>
              <w:rPr>
                <w:color w:val="auto"/>
              </w:rPr>
            </w:pPr>
          </w:p>
          <w:p w:rsidR="00823926" w:rsidRPr="006D4D2E" w:rsidRDefault="00823926" w:rsidP="00E263DB">
            <w:pPr>
              <w:pStyle w:val="Default"/>
              <w:rPr>
                <w:b/>
                <w:color w:val="auto"/>
              </w:rPr>
            </w:pPr>
            <w:r w:rsidRPr="006D4D2E">
              <w:rPr>
                <w:b/>
                <w:color w:val="auto"/>
              </w:rPr>
              <w:t>Signed:_______________________________________________</w:t>
            </w:r>
          </w:p>
          <w:p w:rsidR="00823926" w:rsidRPr="006D4D2E" w:rsidRDefault="00823926" w:rsidP="00E263DB">
            <w:pPr>
              <w:pStyle w:val="Default"/>
              <w:rPr>
                <w:b/>
                <w:color w:val="auto"/>
              </w:rPr>
            </w:pPr>
          </w:p>
          <w:p w:rsidR="00823926" w:rsidRPr="006D4D2E" w:rsidRDefault="00823926" w:rsidP="00E263DB">
            <w:pPr>
              <w:pStyle w:val="Default"/>
              <w:rPr>
                <w:b/>
                <w:color w:val="auto"/>
              </w:rPr>
            </w:pPr>
          </w:p>
          <w:p w:rsidR="00823926" w:rsidRPr="006D4D2E" w:rsidRDefault="00823926" w:rsidP="00E263DB">
            <w:pPr>
              <w:pStyle w:val="Default"/>
              <w:rPr>
                <w:b/>
                <w:color w:val="auto"/>
              </w:rPr>
            </w:pPr>
            <w:r w:rsidRPr="006D4D2E">
              <w:rPr>
                <w:b/>
                <w:color w:val="auto"/>
              </w:rPr>
              <w:t>Action/passed to:______________________________________</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jc w:val="center"/>
              <w:rPr>
                <w:b/>
                <w:color w:val="auto"/>
              </w:rPr>
            </w:pPr>
            <w:r w:rsidRPr="006D4D2E">
              <w:rPr>
                <w:b/>
                <w:color w:val="auto"/>
              </w:rPr>
              <w:t>For: Designated Safeguarding Officer use</w:t>
            </w:r>
          </w:p>
          <w:p w:rsidR="00823926" w:rsidRPr="006D4D2E" w:rsidRDefault="00823926" w:rsidP="00E263DB">
            <w:pPr>
              <w:pStyle w:val="Default"/>
              <w:jc w:val="center"/>
              <w:rPr>
                <w:b/>
                <w:color w:val="auto"/>
              </w:rPr>
            </w:pPr>
          </w:p>
          <w:p w:rsidR="00823926" w:rsidRPr="006D4D2E" w:rsidRDefault="00823926" w:rsidP="00E263DB">
            <w:pPr>
              <w:pStyle w:val="Default"/>
              <w:jc w:val="center"/>
              <w:rPr>
                <w:b/>
                <w:color w:val="auto"/>
              </w:rPr>
            </w:pPr>
            <w:r w:rsidRPr="006D4D2E">
              <w:rPr>
                <w:b/>
                <w:color w:val="auto"/>
              </w:rPr>
              <w:t>Name: ______________________ Date:___________ Time:__________</w:t>
            </w:r>
          </w:p>
          <w:p w:rsidR="00823926" w:rsidRPr="006D4D2E" w:rsidRDefault="00823926" w:rsidP="00E263DB">
            <w:pPr>
              <w:pStyle w:val="Default"/>
              <w:jc w:val="center"/>
              <w:rPr>
                <w:b/>
                <w:color w:val="auto"/>
              </w:rPr>
            </w:pPr>
          </w:p>
        </w:tc>
      </w:tr>
      <w:tr w:rsidR="00823926" w:rsidTr="00E263DB">
        <w:trPr>
          <w:trHeight w:val="424"/>
        </w:trPr>
        <w:tc>
          <w:tcPr>
            <w:tcW w:w="3085" w:type="dxa"/>
            <w:gridSpan w:val="4"/>
            <w:shd w:val="clear" w:color="auto" w:fill="auto"/>
          </w:tcPr>
          <w:p w:rsidR="00823926" w:rsidRPr="006D4D2E" w:rsidRDefault="00823926" w:rsidP="00E263DB">
            <w:pPr>
              <w:pStyle w:val="Default"/>
              <w:jc w:val="center"/>
              <w:rPr>
                <w:color w:val="auto"/>
              </w:rPr>
            </w:pPr>
            <w:r w:rsidRPr="006D4D2E">
              <w:rPr>
                <w:color w:val="auto"/>
              </w:rPr>
              <w:t>Action taken</w:t>
            </w:r>
          </w:p>
        </w:tc>
        <w:tc>
          <w:tcPr>
            <w:tcW w:w="1701" w:type="dxa"/>
            <w:gridSpan w:val="3"/>
            <w:shd w:val="clear" w:color="auto" w:fill="auto"/>
          </w:tcPr>
          <w:p w:rsidR="00823926" w:rsidRPr="006D4D2E" w:rsidRDefault="00823926" w:rsidP="00E263DB">
            <w:pPr>
              <w:pStyle w:val="Default"/>
              <w:jc w:val="center"/>
              <w:rPr>
                <w:color w:val="auto"/>
              </w:rPr>
            </w:pPr>
            <w:r w:rsidRPr="006D4D2E">
              <w:rPr>
                <w:color w:val="auto"/>
              </w:rPr>
              <w:t>By whom</w:t>
            </w:r>
          </w:p>
        </w:tc>
        <w:tc>
          <w:tcPr>
            <w:tcW w:w="4456" w:type="dxa"/>
            <w:gridSpan w:val="4"/>
            <w:shd w:val="clear" w:color="auto" w:fill="auto"/>
          </w:tcPr>
          <w:p w:rsidR="00823926" w:rsidRPr="006D4D2E" w:rsidRDefault="00823926" w:rsidP="00E263DB">
            <w:pPr>
              <w:pStyle w:val="Default"/>
              <w:jc w:val="center"/>
              <w:rPr>
                <w:color w:val="auto"/>
              </w:rPr>
            </w:pPr>
            <w:r w:rsidRPr="006D4D2E">
              <w:rPr>
                <w:color w:val="auto"/>
              </w:rPr>
              <w:t>Outcome</w:t>
            </w:r>
          </w:p>
        </w:tc>
      </w:tr>
      <w:tr w:rsidR="00823926" w:rsidTr="00E263DB">
        <w:trPr>
          <w:trHeight w:val="2826"/>
        </w:trPr>
        <w:tc>
          <w:tcPr>
            <w:tcW w:w="3085" w:type="dxa"/>
            <w:gridSpan w:val="4"/>
            <w:shd w:val="clear" w:color="auto" w:fill="auto"/>
          </w:tcPr>
          <w:p w:rsidR="00823926" w:rsidRPr="006D4D2E" w:rsidRDefault="00823926" w:rsidP="00E263DB">
            <w:pPr>
              <w:pStyle w:val="Default"/>
              <w:rPr>
                <w:color w:val="auto"/>
              </w:rPr>
            </w:pPr>
            <w:r w:rsidRPr="006D4D2E">
              <w:rPr>
                <w:color w:val="auto"/>
              </w:rPr>
              <w:t>Contact parents/carers</w:t>
            </w:r>
          </w:p>
          <w:p w:rsidR="00823926" w:rsidRPr="006D4D2E" w:rsidRDefault="00823926" w:rsidP="00E263DB">
            <w:pPr>
              <w:pStyle w:val="Default"/>
              <w:rPr>
                <w:color w:val="auto"/>
              </w:rPr>
            </w:pPr>
            <w:r w:rsidRPr="006D4D2E">
              <w:rPr>
                <w:color w:val="auto"/>
              </w:rPr>
              <w:t>Please tick</w:t>
            </w:r>
          </w:p>
          <w:p w:rsidR="00823926" w:rsidRPr="006D4D2E" w:rsidRDefault="00823926" w:rsidP="00E263DB">
            <w:pPr>
              <w:pStyle w:val="Default"/>
              <w:rPr>
                <w:color w:val="auto"/>
              </w:rPr>
            </w:pPr>
          </w:p>
          <w:p w:rsidR="00823926" w:rsidRPr="006D4D2E" w:rsidRDefault="00823926" w:rsidP="00E263DB">
            <w:pPr>
              <w:pStyle w:val="Default"/>
              <w:rPr>
                <w:color w:val="auto"/>
              </w:rPr>
            </w:pPr>
            <w:r w:rsidRPr="006D4D2E">
              <w:rPr>
                <w:color w:val="auto"/>
              </w:rPr>
              <w:t>Telephone call ___</w:t>
            </w:r>
          </w:p>
          <w:p w:rsidR="00823926" w:rsidRPr="006D4D2E" w:rsidRDefault="00823926" w:rsidP="00E263DB">
            <w:pPr>
              <w:pStyle w:val="Default"/>
              <w:rPr>
                <w:color w:val="auto"/>
              </w:rPr>
            </w:pPr>
          </w:p>
          <w:p w:rsidR="00823926" w:rsidRPr="006D4D2E" w:rsidRDefault="00823926" w:rsidP="00E263DB">
            <w:pPr>
              <w:pStyle w:val="Default"/>
              <w:rPr>
                <w:color w:val="auto"/>
              </w:rPr>
            </w:pPr>
            <w:r w:rsidRPr="006D4D2E">
              <w:rPr>
                <w:color w:val="auto"/>
              </w:rPr>
              <w:t>Meeting ___</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tc>
        <w:tc>
          <w:tcPr>
            <w:tcW w:w="1701" w:type="dxa"/>
            <w:gridSpan w:val="3"/>
            <w:shd w:val="clear" w:color="auto" w:fill="auto"/>
          </w:tcPr>
          <w:p w:rsidR="00823926" w:rsidRPr="006D4D2E" w:rsidRDefault="00823926" w:rsidP="00E263DB">
            <w:pPr>
              <w:pStyle w:val="Default"/>
              <w:rPr>
                <w:color w:val="auto"/>
              </w:rPr>
            </w:pPr>
          </w:p>
        </w:tc>
        <w:tc>
          <w:tcPr>
            <w:tcW w:w="4456" w:type="dxa"/>
            <w:gridSpan w:val="4"/>
            <w:shd w:val="clear" w:color="auto" w:fill="auto"/>
          </w:tcPr>
          <w:p w:rsidR="00823926" w:rsidRPr="006D4D2E" w:rsidRDefault="00823926" w:rsidP="00E263DB">
            <w:pPr>
              <w:pStyle w:val="Default"/>
              <w:rPr>
                <w:color w:val="auto"/>
              </w:rPr>
            </w:pPr>
          </w:p>
        </w:tc>
      </w:tr>
      <w:tr w:rsidR="00823926" w:rsidTr="00E263DB">
        <w:trPr>
          <w:trHeight w:val="2114"/>
        </w:trPr>
        <w:tc>
          <w:tcPr>
            <w:tcW w:w="3085" w:type="dxa"/>
            <w:gridSpan w:val="4"/>
            <w:shd w:val="clear" w:color="auto" w:fill="auto"/>
          </w:tcPr>
          <w:p w:rsidR="00823926" w:rsidRPr="006D4D2E" w:rsidRDefault="00823926" w:rsidP="00E263DB">
            <w:pPr>
              <w:pStyle w:val="Default"/>
              <w:rPr>
                <w:color w:val="auto"/>
              </w:rPr>
            </w:pPr>
            <w:r w:rsidRPr="006D4D2E">
              <w:rPr>
                <w:color w:val="auto"/>
              </w:rPr>
              <w:t>Refer to Social Care</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tc>
        <w:tc>
          <w:tcPr>
            <w:tcW w:w="1701" w:type="dxa"/>
            <w:gridSpan w:val="3"/>
            <w:shd w:val="clear" w:color="auto" w:fill="auto"/>
          </w:tcPr>
          <w:p w:rsidR="00823926" w:rsidRPr="006D4D2E" w:rsidRDefault="00823926" w:rsidP="00E263DB">
            <w:pPr>
              <w:pStyle w:val="Default"/>
              <w:rPr>
                <w:color w:val="auto"/>
              </w:rPr>
            </w:pPr>
          </w:p>
        </w:tc>
        <w:tc>
          <w:tcPr>
            <w:tcW w:w="4456" w:type="dxa"/>
            <w:gridSpan w:val="4"/>
            <w:shd w:val="clear" w:color="auto" w:fill="auto"/>
          </w:tcPr>
          <w:p w:rsidR="00823926" w:rsidRPr="006D4D2E" w:rsidRDefault="00823926" w:rsidP="00E263DB">
            <w:pPr>
              <w:pStyle w:val="Default"/>
              <w:rPr>
                <w:color w:val="auto"/>
              </w:rPr>
            </w:pPr>
          </w:p>
        </w:tc>
      </w:tr>
      <w:tr w:rsidR="00823926" w:rsidTr="00E263DB">
        <w:trPr>
          <w:trHeight w:val="1832"/>
        </w:trPr>
        <w:tc>
          <w:tcPr>
            <w:tcW w:w="3085" w:type="dxa"/>
            <w:gridSpan w:val="4"/>
            <w:shd w:val="clear" w:color="auto" w:fill="auto"/>
          </w:tcPr>
          <w:p w:rsidR="00823926" w:rsidRPr="006D4D2E" w:rsidRDefault="00823926" w:rsidP="00E263DB">
            <w:pPr>
              <w:pStyle w:val="Default"/>
              <w:rPr>
                <w:color w:val="auto"/>
              </w:rPr>
            </w:pPr>
            <w:r w:rsidRPr="006D4D2E">
              <w:rPr>
                <w:color w:val="auto"/>
              </w:rPr>
              <w:t>Monitor (what, by whom &amp; desired outcome)</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tc>
        <w:tc>
          <w:tcPr>
            <w:tcW w:w="1701" w:type="dxa"/>
            <w:gridSpan w:val="3"/>
            <w:shd w:val="clear" w:color="auto" w:fill="auto"/>
          </w:tcPr>
          <w:p w:rsidR="00823926" w:rsidRPr="006D4D2E" w:rsidRDefault="00823926" w:rsidP="00E263DB">
            <w:pPr>
              <w:pStyle w:val="Default"/>
              <w:rPr>
                <w:color w:val="auto"/>
              </w:rPr>
            </w:pPr>
          </w:p>
        </w:tc>
        <w:tc>
          <w:tcPr>
            <w:tcW w:w="4456" w:type="dxa"/>
            <w:gridSpan w:val="4"/>
            <w:shd w:val="clear" w:color="auto" w:fill="auto"/>
          </w:tcPr>
          <w:p w:rsidR="00823926" w:rsidRPr="006D4D2E" w:rsidRDefault="00823926" w:rsidP="00E263DB">
            <w:pPr>
              <w:pStyle w:val="Default"/>
              <w:rPr>
                <w:color w:val="auto"/>
              </w:rPr>
            </w:pPr>
          </w:p>
        </w:tc>
      </w:tr>
      <w:tr w:rsidR="00823926" w:rsidTr="00E263DB">
        <w:trPr>
          <w:trHeight w:val="1832"/>
        </w:trPr>
        <w:tc>
          <w:tcPr>
            <w:tcW w:w="3085" w:type="dxa"/>
            <w:gridSpan w:val="4"/>
            <w:shd w:val="clear" w:color="auto" w:fill="auto"/>
          </w:tcPr>
          <w:p w:rsidR="00823926" w:rsidRPr="006D4D2E" w:rsidRDefault="00823926" w:rsidP="00E263DB">
            <w:pPr>
              <w:pStyle w:val="Default"/>
              <w:rPr>
                <w:color w:val="auto"/>
              </w:rPr>
            </w:pPr>
            <w:r w:rsidRPr="006D4D2E">
              <w:rPr>
                <w:color w:val="auto"/>
              </w:rPr>
              <w:t>Other (please specify)</w:t>
            </w: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p w:rsidR="00823926" w:rsidRPr="006D4D2E" w:rsidRDefault="00823926" w:rsidP="00E263DB">
            <w:pPr>
              <w:pStyle w:val="Default"/>
              <w:rPr>
                <w:color w:val="auto"/>
              </w:rPr>
            </w:pPr>
          </w:p>
        </w:tc>
        <w:tc>
          <w:tcPr>
            <w:tcW w:w="1701" w:type="dxa"/>
            <w:gridSpan w:val="3"/>
            <w:shd w:val="clear" w:color="auto" w:fill="auto"/>
          </w:tcPr>
          <w:p w:rsidR="00823926" w:rsidRPr="006D4D2E" w:rsidRDefault="00823926" w:rsidP="00E263DB">
            <w:pPr>
              <w:pStyle w:val="Default"/>
              <w:rPr>
                <w:color w:val="auto"/>
              </w:rPr>
            </w:pPr>
          </w:p>
        </w:tc>
        <w:tc>
          <w:tcPr>
            <w:tcW w:w="4456" w:type="dxa"/>
            <w:gridSpan w:val="4"/>
            <w:shd w:val="clear" w:color="auto" w:fill="auto"/>
          </w:tcPr>
          <w:p w:rsidR="00823926" w:rsidRPr="006D4D2E" w:rsidRDefault="00823926" w:rsidP="00E263DB">
            <w:pPr>
              <w:pStyle w:val="Default"/>
              <w:rPr>
                <w:color w:val="auto"/>
              </w:rPr>
            </w:pPr>
          </w:p>
        </w:tc>
      </w:tr>
    </w:tbl>
    <w:p w:rsidR="0017595B" w:rsidRPr="0017595B" w:rsidRDefault="0017595B" w:rsidP="0017595B">
      <w:pPr>
        <w:spacing w:after="0" w:line="240" w:lineRule="auto"/>
        <w:jc w:val="center"/>
        <w:rPr>
          <w:rFonts w:eastAsia="Times New Roman" w:cstheme="minorHAnsi"/>
          <w:sz w:val="16"/>
          <w:szCs w:val="16"/>
          <w:lang w:eastAsia="en-GB"/>
        </w:rPr>
      </w:pPr>
    </w:p>
    <w:p w:rsidR="00260BD6" w:rsidRPr="00260BD6" w:rsidRDefault="00260BD6" w:rsidP="00260BD6">
      <w:pPr>
        <w:spacing w:after="0" w:line="240" w:lineRule="auto"/>
        <w:jc w:val="center"/>
        <w:rPr>
          <w:rFonts w:eastAsia="Times New Roman" w:cstheme="minorHAnsi"/>
          <w:b/>
          <w:sz w:val="32"/>
          <w:szCs w:val="24"/>
          <w:lang w:eastAsia="en-GB"/>
        </w:rPr>
      </w:pPr>
      <w:r w:rsidRPr="00260BD6">
        <w:rPr>
          <w:rFonts w:eastAsia="Times New Roman" w:cstheme="minorHAnsi"/>
          <w:b/>
          <w:sz w:val="32"/>
          <w:szCs w:val="24"/>
          <w:lang w:eastAsia="en-GB"/>
        </w:rPr>
        <w:t>Front Door Safeguarding Hub</w:t>
      </w:r>
    </w:p>
    <w:p w:rsidR="00260BD6" w:rsidRPr="00260BD6" w:rsidRDefault="00260BD6" w:rsidP="00260BD6">
      <w:pPr>
        <w:pStyle w:val="Heading1"/>
        <w:jc w:val="center"/>
        <w:rPr>
          <w:rFonts w:eastAsia="Times New Roman"/>
          <w:sz w:val="40"/>
          <w:lang w:eastAsia="en-GB"/>
        </w:rPr>
      </w:pPr>
      <w:bookmarkStart w:id="29" w:name="_Toc485629971"/>
      <w:r w:rsidRPr="00260BD6">
        <w:rPr>
          <w:rFonts w:eastAsia="Times New Roman"/>
          <w:lang w:eastAsia="en-GB"/>
        </w:rPr>
        <w:t>Contact Form – 2017</w:t>
      </w:r>
      <w:bookmarkEnd w:id="29"/>
    </w:p>
    <w:p w:rsidR="00260BD6" w:rsidRPr="00260BD6" w:rsidRDefault="00260BD6" w:rsidP="00260BD6">
      <w:pPr>
        <w:spacing w:after="0" w:line="240" w:lineRule="auto"/>
        <w:jc w:val="center"/>
        <w:rPr>
          <w:rFonts w:eastAsia="Times New Roman" w:cstheme="minorHAnsi"/>
          <w:b/>
          <w:sz w:val="32"/>
          <w:szCs w:val="24"/>
          <w:lang w:eastAsia="en-GB"/>
        </w:rPr>
      </w:pPr>
      <w:r w:rsidRPr="00260BD6">
        <w:rPr>
          <w:rFonts w:eastAsia="Times New Roman" w:cstheme="minorHAnsi"/>
          <w:b/>
          <w:sz w:val="32"/>
          <w:szCs w:val="24"/>
          <w:lang w:eastAsia="en-GB"/>
        </w:rPr>
        <w:t xml:space="preserve">Duty and Advice Team </w:t>
      </w:r>
    </w:p>
    <w:p w:rsidR="00260BD6" w:rsidRPr="00260BD6" w:rsidRDefault="00260BD6" w:rsidP="00260BD6">
      <w:pPr>
        <w:spacing w:after="0" w:line="240" w:lineRule="auto"/>
        <w:jc w:val="center"/>
        <w:rPr>
          <w:rFonts w:eastAsia="Times New Roman" w:cstheme="minorHAnsi"/>
          <w:b/>
          <w:szCs w:val="24"/>
          <w:lang w:eastAsia="en-GB"/>
        </w:rPr>
      </w:pPr>
      <w:r w:rsidRPr="00260BD6">
        <w:rPr>
          <w:rFonts w:eastAsia="Times New Roman" w:cstheme="minorHAnsi"/>
          <w:b/>
          <w:szCs w:val="24"/>
          <w:lang w:eastAsia="en-GB"/>
        </w:rPr>
        <w:t>(This form replaces the previous Record of Contact Form)</w:t>
      </w:r>
    </w:p>
    <w:p w:rsidR="00260BD6" w:rsidRPr="00260BD6" w:rsidRDefault="00260BD6" w:rsidP="00260BD6">
      <w:pPr>
        <w:spacing w:after="0" w:line="240" w:lineRule="auto"/>
        <w:jc w:val="center"/>
        <w:rPr>
          <w:rFonts w:eastAsia="Times New Roman" w:cstheme="minorHAnsi"/>
          <w:sz w:val="16"/>
          <w:szCs w:val="16"/>
          <w:lang w:eastAsia="en-GB"/>
        </w:rPr>
      </w:pPr>
    </w:p>
    <w:p w:rsidR="00260BD6" w:rsidRPr="00260BD6" w:rsidRDefault="00260BD6" w:rsidP="00260BD6">
      <w:pPr>
        <w:spacing w:after="0" w:line="240" w:lineRule="auto"/>
        <w:jc w:val="center"/>
        <w:rPr>
          <w:rFonts w:eastAsia="Times New Roman" w:cstheme="minorHAnsi"/>
          <w:b/>
          <w:color w:val="7030A0"/>
          <w:sz w:val="28"/>
          <w:szCs w:val="16"/>
          <w:lang w:eastAsia="en-GB"/>
        </w:rPr>
      </w:pPr>
      <w:r w:rsidRPr="00260BD6">
        <w:rPr>
          <w:rFonts w:eastAsia="Times New Roman" w:cstheme="minorHAnsi"/>
          <w:b/>
          <w:color w:val="7030A0"/>
          <w:sz w:val="28"/>
          <w:szCs w:val="16"/>
          <w:lang w:eastAsia="en-GB"/>
        </w:rPr>
        <w:t>Before contacting Duty and Advice Team and completing this form, please answer the following questions and follow the advice provided:</w:t>
      </w:r>
    </w:p>
    <w:p w:rsidR="00260BD6" w:rsidRDefault="00260BD6">
      <w:pPr>
        <w:rPr>
          <w:rFonts w:ascii="Arial" w:hAnsi="Arial" w:cs="Arial"/>
          <w:sz w:val="24"/>
          <w:szCs w:val="24"/>
        </w:rPr>
      </w:pPr>
      <w:r>
        <w:rPr>
          <w:noProof/>
          <w:lang w:eastAsia="en-GB"/>
        </w:rPr>
        <w:drawing>
          <wp:inline distT="0" distB="0" distL="0" distR="0" wp14:anchorId="1762F430" wp14:editId="4A3E9D85">
            <wp:extent cx="5918005" cy="7049386"/>
            <wp:effectExtent l="0" t="0" r="6985" b="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25093" t="17169" r="24350" b="7552"/>
                    <a:stretch/>
                  </pic:blipFill>
                  <pic:spPr bwMode="auto">
                    <a:xfrm>
                      <a:off x="0" y="0"/>
                      <a:ext cx="5930406" cy="7064158"/>
                    </a:xfrm>
                    <a:prstGeom prst="rect">
                      <a:avLst/>
                    </a:prstGeom>
                    <a:ln>
                      <a:noFill/>
                    </a:ln>
                    <a:extLst>
                      <a:ext uri="{53640926-AAD7-44D8-BBD7-CCE9431645EC}">
                        <a14:shadowObscured xmlns:a14="http://schemas.microsoft.com/office/drawing/2010/main"/>
                      </a:ext>
                    </a:extLst>
                  </pic:spPr>
                </pic:pic>
              </a:graphicData>
            </a:graphic>
          </wp:inline>
        </w:drawing>
      </w:r>
    </w:p>
    <w:tbl>
      <w:tblPr>
        <w:tblW w:w="102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3616"/>
        <w:gridCol w:w="3240"/>
        <w:gridCol w:w="3379"/>
      </w:tblGrid>
      <w:tr w:rsidR="00260BD6" w:rsidRPr="00260BD6" w:rsidTr="007475F2">
        <w:trPr>
          <w:trHeight w:val="253"/>
          <w:jc w:val="center"/>
        </w:trPr>
        <w:tc>
          <w:tcPr>
            <w:tcW w:w="10235" w:type="dxa"/>
            <w:gridSpan w:val="3"/>
            <w:shd w:val="clear" w:color="auto" w:fill="E6E6E6"/>
            <w:vAlign w:val="center"/>
          </w:tcPr>
          <w:p w:rsidR="00260BD6" w:rsidRPr="00260BD6" w:rsidRDefault="00260BD6" w:rsidP="00260BD6">
            <w:pPr>
              <w:spacing w:after="0" w:line="240" w:lineRule="auto"/>
              <w:outlineLvl w:val="1"/>
              <w:rPr>
                <w:rFonts w:eastAsia="Times New Roman" w:cstheme="minorHAnsi"/>
                <w:b/>
                <w:spacing w:val="8"/>
                <w:sz w:val="24"/>
                <w:szCs w:val="24"/>
                <w:lang w:val="en-US"/>
              </w:rPr>
            </w:pPr>
            <w:r w:rsidRPr="00260BD6">
              <w:rPr>
                <w:rFonts w:eastAsia="Times New Roman" w:cstheme="minorHAnsi"/>
                <w:b/>
                <w:caps/>
                <w:spacing w:val="8"/>
                <w:sz w:val="24"/>
                <w:szCs w:val="24"/>
                <w:lang w:val="en-US"/>
              </w:rPr>
              <w:t xml:space="preserve">1. </w:t>
            </w:r>
            <w:r w:rsidRPr="00260BD6">
              <w:rPr>
                <w:rFonts w:eastAsia="Times New Roman" w:cstheme="minorHAnsi"/>
                <w:b/>
                <w:spacing w:val="8"/>
                <w:sz w:val="24"/>
                <w:szCs w:val="24"/>
                <w:lang w:val="en-US"/>
              </w:rPr>
              <w:t>Child information</w:t>
            </w:r>
          </w:p>
        </w:tc>
      </w:tr>
      <w:tr w:rsidR="00260BD6" w:rsidRPr="00260BD6" w:rsidTr="007475F2">
        <w:trPr>
          <w:trHeight w:val="498"/>
          <w:jc w:val="center"/>
        </w:trPr>
        <w:tc>
          <w:tcPr>
            <w:tcW w:w="3616"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Last name:</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First name:</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Any other names used: </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311"/>
          <w:jc w:val="center"/>
        </w:trPr>
        <w:tc>
          <w:tcPr>
            <w:tcW w:w="3616"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DOB or EDD (DD/MM/YY):</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Gender:</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Ethnicity:</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311"/>
          <w:jc w:val="center"/>
        </w:trPr>
        <w:tc>
          <w:tcPr>
            <w:tcW w:w="3616" w:type="dxa"/>
            <w:shd w:val="clear" w:color="auto" w:fill="auto"/>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Does the child have a disability?</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If yes, please provide details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tcPr>
          <w:p w:rsidR="00260BD6" w:rsidRPr="00260BD6" w:rsidRDefault="00260BD6" w:rsidP="00260BD6">
            <w:pPr>
              <w:spacing w:after="0" w:line="240" w:lineRule="auto"/>
              <w:rPr>
                <w:rFonts w:ascii="Arial" w:eastAsia="Times New Roman" w:hAnsi="Arial" w:cs="Times New Roman"/>
                <w:sz w:val="24"/>
                <w:szCs w:val="24"/>
                <w:lang w:eastAsia="en-GB"/>
              </w:rPr>
            </w:pPr>
          </w:p>
        </w:tc>
        <w:tc>
          <w:tcPr>
            <w:tcW w:w="3379" w:type="dxa"/>
            <w:shd w:val="clear" w:color="auto" w:fill="auto"/>
          </w:tcPr>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trHeight w:val="540"/>
          <w:jc w:val="center"/>
        </w:trPr>
        <w:tc>
          <w:tcPr>
            <w:tcW w:w="3616"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Is English their first language?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Child      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Parent   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no, please specify preferred language: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trHeight w:val="540"/>
          <w:jc w:val="center"/>
        </w:trPr>
        <w:tc>
          <w:tcPr>
            <w:tcW w:w="6856"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Refer to equality monitoring guidance available </w:t>
            </w:r>
            <w:hyperlink r:id="rId22" w:history="1">
              <w:r w:rsidRPr="00260BD6">
                <w:rPr>
                  <w:rFonts w:eastAsia="Times New Roman" w:cstheme="minorHAnsi"/>
                  <w:b/>
                  <w:color w:val="0000FF"/>
                  <w:sz w:val="24"/>
                  <w:szCs w:val="24"/>
                  <w:u w:val="single"/>
                  <w:lang w:eastAsia="en-GB"/>
                </w:rPr>
                <w:t>here</w:t>
              </w:r>
            </w:hyperlink>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trHeight w:val="408"/>
          <w:jc w:val="center"/>
        </w:trPr>
        <w:tc>
          <w:tcPr>
            <w:tcW w:w="3616"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Present School:</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Preschool:</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Children’s Centre: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408"/>
          <w:jc w:val="center"/>
        </w:trPr>
        <w:tc>
          <w:tcPr>
            <w:tcW w:w="3616"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Unique Pupil Number (UPN):</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2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NHS Number:</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337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tc>
      </w:tr>
    </w:tbl>
    <w:p w:rsidR="00260BD6" w:rsidRPr="00260BD6" w:rsidRDefault="00260BD6" w:rsidP="00260BD6">
      <w:pPr>
        <w:spacing w:after="0" w:line="240" w:lineRule="auto"/>
        <w:rPr>
          <w:rFonts w:eastAsia="Times New Roman" w:cstheme="minorHAnsi"/>
          <w:sz w:val="24"/>
          <w:szCs w:val="24"/>
          <w:lang w:eastAsia="en-GB"/>
        </w:rPr>
      </w:pPr>
    </w:p>
    <w:tbl>
      <w:tblPr>
        <w:tblW w:w="1029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43"/>
        <w:gridCol w:w="5349"/>
      </w:tblGrid>
      <w:tr w:rsidR="00260BD6" w:rsidRPr="00260BD6" w:rsidTr="007475F2">
        <w:trPr>
          <w:trHeight w:val="938"/>
          <w:jc w:val="center"/>
        </w:trPr>
        <w:tc>
          <w:tcPr>
            <w:tcW w:w="4943"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Present Address:</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end"/>
            </w:r>
          </w:p>
        </w:tc>
        <w:tc>
          <w:tcPr>
            <w:tcW w:w="534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Previous address (if from outside Leeds or at present address less than one year):</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341"/>
          <w:jc w:val="center"/>
        </w:trPr>
        <w:tc>
          <w:tcPr>
            <w:tcW w:w="4943"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Home telephone: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534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Mobile telephone: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24"/>
          <w:szCs w:val="24"/>
          <w:lang w:eastAsia="en-GB"/>
        </w:rPr>
      </w:pPr>
    </w:p>
    <w:tbl>
      <w:tblPr>
        <w:tblW w:w="10235"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35"/>
      </w:tblGrid>
      <w:tr w:rsidR="00260BD6" w:rsidRPr="00260BD6" w:rsidTr="007475F2">
        <w:trPr>
          <w:trHeight w:val="498"/>
          <w:jc w:val="center"/>
        </w:trPr>
        <w:tc>
          <w:tcPr>
            <w:tcW w:w="1023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Is the child being looked after by someone other than their birth parents?</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ab/>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yes, give details of who they are being looked after by, the relationship to the child, when this arrangement commenced and how long it is intended to go on for</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r>
    </w:tbl>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tbl>
      <w:tblPr>
        <w:tblW w:w="1022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22"/>
      </w:tblGrid>
      <w:tr w:rsidR="00260BD6" w:rsidRPr="00260BD6" w:rsidTr="007475F2">
        <w:trPr>
          <w:trHeight w:val="253"/>
          <w:jc w:val="center"/>
        </w:trPr>
        <w:tc>
          <w:tcPr>
            <w:tcW w:w="10222" w:type="dxa"/>
            <w:shd w:val="clear" w:color="auto" w:fill="E6E6E6"/>
            <w:vAlign w:val="center"/>
          </w:tcPr>
          <w:p w:rsidR="00260BD6" w:rsidRPr="00260BD6" w:rsidRDefault="00260BD6" w:rsidP="00260BD6">
            <w:pPr>
              <w:spacing w:after="0" w:line="240" w:lineRule="auto"/>
              <w:outlineLvl w:val="1"/>
              <w:rPr>
                <w:rFonts w:eastAsia="Times New Roman" w:cstheme="minorHAnsi"/>
                <w:b/>
                <w:spacing w:val="8"/>
                <w:sz w:val="24"/>
                <w:szCs w:val="24"/>
                <w:lang w:val="en-US"/>
              </w:rPr>
            </w:pPr>
            <w:r w:rsidRPr="00260BD6">
              <w:rPr>
                <w:rFonts w:eastAsia="Times New Roman" w:cstheme="minorHAnsi"/>
                <w:b/>
                <w:spacing w:val="8"/>
                <w:sz w:val="24"/>
                <w:szCs w:val="24"/>
                <w:lang w:val="en-US"/>
              </w:rPr>
              <w:t>2. What are you worried about?</w:t>
            </w:r>
          </w:p>
        </w:tc>
      </w:tr>
      <w:tr w:rsidR="00260BD6" w:rsidRPr="00260BD6" w:rsidTr="007475F2">
        <w:trPr>
          <w:trHeight w:val="49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What are the key risks and concerns – be specific about these – what, when, how, to what extent etc. </w:t>
            </w:r>
          </w:p>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What evidence do you have to support this? Being specific about your concerns will save time later. Include information about:</w:t>
            </w:r>
          </w:p>
          <w:p w:rsidR="00260BD6" w:rsidRPr="00260BD6" w:rsidRDefault="00260BD6" w:rsidP="00260BD6">
            <w:pPr>
              <w:numPr>
                <w:ilvl w:val="0"/>
                <w:numId w:val="15"/>
              </w:numPr>
              <w:spacing w:after="0" w:line="240" w:lineRule="auto"/>
              <w:ind w:left="360"/>
              <w:rPr>
                <w:rFonts w:eastAsia="Times New Roman" w:cstheme="minorHAnsi"/>
                <w:sz w:val="24"/>
                <w:szCs w:val="24"/>
                <w:lang w:eastAsia="en-GB"/>
              </w:rPr>
            </w:pPr>
            <w:r w:rsidRPr="00260BD6">
              <w:rPr>
                <w:rFonts w:eastAsia="Times New Roman" w:cstheme="minorHAnsi"/>
                <w:sz w:val="24"/>
                <w:szCs w:val="24"/>
                <w:lang w:eastAsia="en-GB"/>
              </w:rPr>
              <w:t>The child’s developmental needs</w:t>
            </w:r>
          </w:p>
          <w:p w:rsidR="00260BD6" w:rsidRPr="00260BD6" w:rsidRDefault="00260BD6" w:rsidP="00260BD6">
            <w:pPr>
              <w:numPr>
                <w:ilvl w:val="0"/>
                <w:numId w:val="15"/>
              </w:numPr>
              <w:spacing w:after="0" w:line="240" w:lineRule="auto"/>
              <w:ind w:left="360"/>
              <w:rPr>
                <w:rFonts w:eastAsia="Times New Roman" w:cstheme="minorHAnsi"/>
                <w:sz w:val="24"/>
                <w:szCs w:val="24"/>
                <w:lang w:eastAsia="en-GB"/>
              </w:rPr>
            </w:pPr>
            <w:r w:rsidRPr="00260BD6">
              <w:rPr>
                <w:rFonts w:eastAsia="Times New Roman" w:cstheme="minorHAnsi"/>
                <w:sz w:val="24"/>
                <w:szCs w:val="24"/>
                <w:lang w:eastAsia="en-GB"/>
              </w:rPr>
              <w:t xml:space="preserve">The capacity of their parents to meet these needs </w:t>
            </w:r>
          </w:p>
          <w:p w:rsidR="00260BD6" w:rsidRPr="00260BD6" w:rsidRDefault="00260BD6" w:rsidP="00260BD6">
            <w:pPr>
              <w:numPr>
                <w:ilvl w:val="0"/>
                <w:numId w:val="15"/>
              </w:numPr>
              <w:spacing w:after="0" w:line="240" w:lineRule="auto"/>
              <w:ind w:left="360"/>
              <w:rPr>
                <w:rFonts w:ascii="Arial" w:eastAsia="Times New Roman" w:hAnsi="Arial" w:cs="Times New Roman"/>
                <w:sz w:val="24"/>
                <w:szCs w:val="24"/>
                <w:lang w:eastAsia="en-GB"/>
              </w:rPr>
            </w:pPr>
            <w:r w:rsidRPr="00260BD6">
              <w:rPr>
                <w:rFonts w:eastAsia="Times New Roman" w:cstheme="minorHAnsi"/>
                <w:sz w:val="24"/>
                <w:szCs w:val="24"/>
                <w:lang w:eastAsia="en-GB"/>
              </w:rPr>
              <w:t>Details of the child’s environment relevant to this contact</w:t>
            </w:r>
          </w:p>
          <w:p w:rsidR="00260BD6" w:rsidRPr="00260BD6" w:rsidRDefault="00260BD6" w:rsidP="00260BD6">
            <w:pPr>
              <w:numPr>
                <w:ilvl w:val="0"/>
                <w:numId w:val="15"/>
              </w:numPr>
              <w:spacing w:after="0" w:line="240" w:lineRule="auto"/>
              <w:ind w:left="360"/>
              <w:rPr>
                <w:rFonts w:eastAsia="Times New Roman" w:cstheme="minorHAnsi"/>
                <w:sz w:val="24"/>
                <w:szCs w:val="24"/>
                <w:lang w:eastAsia="en-GB"/>
              </w:rPr>
            </w:pPr>
            <w:r w:rsidRPr="00260BD6">
              <w:rPr>
                <w:rFonts w:eastAsia="Times New Roman" w:cstheme="minorHAnsi"/>
                <w:sz w:val="24"/>
                <w:szCs w:val="24"/>
                <w:lang w:eastAsia="en-GB"/>
              </w:rPr>
              <w:t>Details of any injury or disclosure that you have become aware of or details of chronically neglectful circumstances and what actions if any have already been taken</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blPrEx>
          <w:tblBorders>
            <w:insideV w:val="single" w:sz="4" w:space="0" w:color="C0C0C0"/>
          </w:tblBorders>
        </w:tblPrEx>
        <w:trPr>
          <w:trHeight w:val="28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 you suspect that the child may be in need of support?</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Give details:</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49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What is going well despite these risks and concerns? </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49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What are the strengths or the protective factors in the family  </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49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What needs to change for the child so that the risk to them is reduced?</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498"/>
          <w:jc w:val="center"/>
        </w:trPr>
        <w:tc>
          <w:tcPr>
            <w:tcW w:w="1022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What have you or someone else done already to reduce the risks?</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(Give details of Early Help Assessments and Plans in Section 3 below)</w:t>
            </w:r>
          </w:p>
          <w:p w:rsidR="00260BD6" w:rsidRPr="00260BD6" w:rsidRDefault="00260BD6" w:rsidP="00260BD6">
            <w:pPr>
              <w:spacing w:after="0" w:line="240" w:lineRule="auto"/>
              <w:rPr>
                <w:rFonts w:eastAsia="Times New Roman" w:cstheme="minorHAnsi"/>
                <w:noProof/>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200"/>
        <w:gridCol w:w="4992"/>
        <w:gridCol w:w="32"/>
      </w:tblGrid>
      <w:tr w:rsidR="00260BD6" w:rsidRPr="00260BD6" w:rsidTr="007475F2">
        <w:trPr>
          <w:trHeight w:val="288"/>
          <w:jc w:val="center"/>
        </w:trPr>
        <w:tc>
          <w:tcPr>
            <w:tcW w:w="10224" w:type="dxa"/>
            <w:gridSpan w:val="3"/>
            <w:shd w:val="clear" w:color="auto" w:fill="E6E6E6"/>
            <w:vAlign w:val="center"/>
          </w:tcPr>
          <w:p w:rsidR="00260BD6" w:rsidRPr="00260BD6" w:rsidRDefault="00260BD6" w:rsidP="00260BD6">
            <w:pPr>
              <w:spacing w:after="0" w:line="240" w:lineRule="auto"/>
              <w:outlineLvl w:val="1"/>
              <w:rPr>
                <w:rFonts w:eastAsia="Times New Roman" w:cstheme="minorHAnsi"/>
                <w:b/>
                <w:spacing w:val="8"/>
                <w:sz w:val="24"/>
                <w:szCs w:val="24"/>
                <w:lang w:val="en-US"/>
              </w:rPr>
            </w:pPr>
            <w:r w:rsidRPr="00260BD6">
              <w:rPr>
                <w:rFonts w:eastAsia="Times New Roman" w:cstheme="minorHAnsi"/>
                <w:b/>
                <w:caps/>
                <w:spacing w:val="8"/>
                <w:sz w:val="24"/>
                <w:szCs w:val="24"/>
                <w:lang w:val="en-US"/>
              </w:rPr>
              <w:t xml:space="preserve">3.  </w:t>
            </w:r>
            <w:r w:rsidRPr="00260BD6">
              <w:rPr>
                <w:rFonts w:eastAsia="Times New Roman" w:cstheme="minorHAnsi"/>
                <w:b/>
                <w:spacing w:val="8"/>
                <w:sz w:val="24"/>
                <w:szCs w:val="24"/>
                <w:lang w:val="en-US"/>
              </w:rPr>
              <w:t>Have you sought advice from your agency safeguarding lead or line manager?</w:t>
            </w: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yes, what advice did they give you?</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Give details of the name, role and contact details of who gave this advice (safeguarding lead or line manager)</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Give details of what happened when you followed this advice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200"/>
        <w:gridCol w:w="4992"/>
        <w:gridCol w:w="32"/>
      </w:tblGrid>
      <w:tr w:rsidR="00260BD6" w:rsidRPr="00260BD6" w:rsidTr="007475F2">
        <w:trPr>
          <w:trHeight w:val="288"/>
          <w:jc w:val="center"/>
        </w:trPr>
        <w:tc>
          <w:tcPr>
            <w:tcW w:w="10224" w:type="dxa"/>
            <w:gridSpan w:val="3"/>
            <w:shd w:val="clear" w:color="auto" w:fill="E6E6E6"/>
            <w:vAlign w:val="center"/>
          </w:tcPr>
          <w:p w:rsidR="00260BD6" w:rsidRPr="00260BD6" w:rsidRDefault="00260BD6" w:rsidP="00260BD6">
            <w:pPr>
              <w:spacing w:after="0" w:line="240" w:lineRule="auto"/>
              <w:outlineLvl w:val="1"/>
              <w:rPr>
                <w:rFonts w:eastAsia="Times New Roman" w:cstheme="minorHAnsi"/>
                <w:b/>
                <w:spacing w:val="8"/>
                <w:sz w:val="24"/>
                <w:szCs w:val="24"/>
                <w:lang w:val="en-US"/>
              </w:rPr>
            </w:pPr>
            <w:r w:rsidRPr="00260BD6">
              <w:rPr>
                <w:rFonts w:eastAsia="Times New Roman" w:cstheme="minorHAnsi"/>
                <w:b/>
                <w:caps/>
                <w:spacing w:val="8"/>
                <w:sz w:val="24"/>
                <w:szCs w:val="24"/>
                <w:lang w:val="en-US"/>
              </w:rPr>
              <w:t xml:space="preserve">4.  </w:t>
            </w:r>
            <w:r w:rsidRPr="00260BD6">
              <w:rPr>
                <w:rFonts w:eastAsia="Times New Roman" w:cstheme="minorHAnsi"/>
                <w:b/>
                <w:spacing w:val="8"/>
                <w:sz w:val="24"/>
                <w:szCs w:val="24"/>
                <w:lang w:val="en-US"/>
              </w:rPr>
              <w:t>Have you initiated or completed an Early Help Assessment and / or Plan</w:t>
            </w: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yes, attach the relevant documents with this form</w:t>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Ref. number:</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no, state reasons why not undertaken:</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Name of Lead Practitioner: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Contact details: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Have you discussed this contact with the Lead Practitioner?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ab/>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Details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r>
    </w:tbl>
    <w:p w:rsidR="00260BD6" w:rsidRPr="00260BD6" w:rsidRDefault="00260BD6" w:rsidP="00260BD6">
      <w:pPr>
        <w:spacing w:after="0" w:line="240" w:lineRule="auto"/>
        <w:rPr>
          <w:rFonts w:eastAsia="Times New Roman" w:cstheme="minorHAnsi"/>
          <w:sz w:val="16"/>
          <w:szCs w:val="16"/>
          <w:lang w:eastAsia="en-GB"/>
        </w:rPr>
      </w:pPr>
    </w:p>
    <w:tbl>
      <w:tblPr>
        <w:tblW w:w="10281"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81"/>
      </w:tblGrid>
      <w:tr w:rsidR="00260BD6" w:rsidRPr="00260BD6" w:rsidTr="007475F2">
        <w:trPr>
          <w:trHeight w:val="144"/>
          <w:jc w:val="center"/>
        </w:trPr>
        <w:tc>
          <w:tcPr>
            <w:tcW w:w="10281" w:type="dxa"/>
            <w:tcBorders>
              <w:left w:val="nil"/>
              <w:bottom w:val="single" w:sz="4" w:space="0" w:color="C0C0C0"/>
              <w:right w:val="nil"/>
            </w:tcBorders>
            <w:shd w:val="clear" w:color="auto" w:fill="D9D9D9"/>
            <w:vAlign w:val="center"/>
          </w:tcPr>
          <w:p w:rsidR="00260BD6" w:rsidRPr="00260BD6" w:rsidRDefault="00260BD6" w:rsidP="00260BD6">
            <w:pPr>
              <w:spacing w:after="0" w:line="240" w:lineRule="auto"/>
              <w:rPr>
                <w:rFonts w:eastAsia="Times New Roman" w:cstheme="minorHAnsi"/>
                <w:caps/>
                <w:sz w:val="24"/>
                <w:szCs w:val="24"/>
                <w:lang w:eastAsia="en-GB"/>
              </w:rPr>
            </w:pPr>
            <w:r w:rsidRPr="00260BD6">
              <w:rPr>
                <w:rFonts w:eastAsia="Times New Roman" w:cstheme="minorHAnsi"/>
                <w:b/>
                <w:caps/>
                <w:spacing w:val="8"/>
                <w:sz w:val="24"/>
                <w:szCs w:val="24"/>
                <w:lang w:eastAsia="en-GB"/>
              </w:rPr>
              <w:t>5.  c</w:t>
            </w:r>
            <w:r w:rsidRPr="00260BD6">
              <w:rPr>
                <w:rFonts w:eastAsia="Times New Roman" w:cstheme="minorHAnsi"/>
                <w:b/>
                <w:spacing w:val="8"/>
                <w:sz w:val="24"/>
                <w:szCs w:val="24"/>
                <w:lang w:eastAsia="en-GB"/>
              </w:rPr>
              <w:t>onsent or Informing the parent and others</w:t>
            </w:r>
          </w:p>
        </w:tc>
      </w:tr>
      <w:tr w:rsidR="00260BD6" w:rsidRPr="00260BD6" w:rsidTr="007475F2">
        <w:trPr>
          <w:trHeight w:val="288"/>
          <w:jc w:val="center"/>
        </w:trPr>
        <w:tc>
          <w:tcPr>
            <w:tcW w:w="10281" w:type="dxa"/>
            <w:tcBorders>
              <w:bottom w:val="single" w:sz="4" w:space="0" w:color="C0C0C0"/>
            </w:tcBorders>
            <w:shd w:val="clear" w:color="auto" w:fill="auto"/>
            <w:vAlign w:val="center"/>
          </w:tcPr>
          <w:p w:rsidR="00260BD6" w:rsidRPr="00260BD6" w:rsidRDefault="00260BD6" w:rsidP="00260BD6">
            <w:pPr>
              <w:spacing w:after="0" w:line="240" w:lineRule="auto"/>
              <w:outlineLvl w:val="1"/>
              <w:rPr>
                <w:rFonts w:eastAsia="Times New Roman" w:cstheme="minorHAnsi"/>
                <w:sz w:val="24"/>
                <w:szCs w:val="24"/>
                <w:lang w:val="en-US"/>
              </w:rPr>
            </w:pPr>
            <w:r w:rsidRPr="00260BD6">
              <w:rPr>
                <w:rFonts w:eastAsia="Times New Roman" w:cstheme="minorHAnsi"/>
                <w:sz w:val="24"/>
                <w:szCs w:val="24"/>
                <w:lang w:val="en-US"/>
              </w:rPr>
              <w:t xml:space="preserve">Have you informed the parent or </w:t>
            </w:r>
            <w:proofErr w:type="spellStart"/>
            <w:r w:rsidRPr="00260BD6">
              <w:rPr>
                <w:rFonts w:eastAsia="Times New Roman" w:cstheme="minorHAnsi"/>
                <w:sz w:val="24"/>
                <w:szCs w:val="24"/>
                <w:lang w:val="en-US"/>
              </w:rPr>
              <w:t>carer</w:t>
            </w:r>
            <w:proofErr w:type="spellEnd"/>
            <w:r w:rsidRPr="00260BD6">
              <w:rPr>
                <w:rFonts w:eastAsia="Times New Roman" w:cstheme="minorHAnsi"/>
                <w:sz w:val="24"/>
                <w:szCs w:val="24"/>
                <w:lang w:val="en-US"/>
              </w:rPr>
              <w:t xml:space="preserve"> and child or young person that you are making this contact? </w:t>
            </w:r>
          </w:p>
          <w:p w:rsidR="00260BD6" w:rsidRPr="00260BD6" w:rsidRDefault="00260BD6" w:rsidP="00260BD6">
            <w:pPr>
              <w:spacing w:after="0" w:line="240" w:lineRule="auto"/>
              <w:outlineLvl w:val="1"/>
              <w:rPr>
                <w:rFonts w:eastAsia="Times New Roman" w:cstheme="minorHAnsi"/>
                <w:spacing w:val="8"/>
                <w:sz w:val="24"/>
                <w:szCs w:val="24"/>
                <w:lang w:val="en-US"/>
              </w:rPr>
            </w:pPr>
            <w:r w:rsidRPr="00260BD6">
              <w:rPr>
                <w:rFonts w:eastAsia="Times New Roman" w:cstheme="minorHAnsi"/>
                <w:spacing w:val="8"/>
                <w:sz w:val="24"/>
                <w:szCs w:val="24"/>
                <w:lang w:val="en-US"/>
              </w:rPr>
              <w:t xml:space="preserve">Parent or </w:t>
            </w:r>
            <w:proofErr w:type="spellStart"/>
            <w:r w:rsidRPr="00260BD6">
              <w:rPr>
                <w:rFonts w:eastAsia="Times New Roman" w:cstheme="minorHAnsi"/>
                <w:spacing w:val="8"/>
                <w:sz w:val="24"/>
                <w:szCs w:val="24"/>
                <w:lang w:val="en-US"/>
              </w:rPr>
              <w:t>Carer</w:t>
            </w:r>
            <w:proofErr w:type="spellEnd"/>
            <w:r w:rsidRPr="00260BD6">
              <w:rPr>
                <w:rFonts w:eastAsia="Times New Roman" w:cstheme="minorHAnsi"/>
                <w:spacing w:val="8"/>
                <w:sz w:val="24"/>
                <w:szCs w:val="24"/>
                <w:lang w:val="en-US"/>
              </w:rPr>
              <w:t xml:space="preserve"> - Yes </w:t>
            </w:r>
            <w:r w:rsidRPr="00260BD6">
              <w:rPr>
                <w:rFonts w:eastAsia="Times New Roman" w:cstheme="minorHAnsi"/>
                <w:spacing w:val="8"/>
                <w:sz w:val="24"/>
                <w:szCs w:val="24"/>
                <w:lang w:val="en-US"/>
              </w:rPr>
              <w:fldChar w:fldCharType="begin">
                <w:ffData>
                  <w:name w:val="Text1"/>
                  <w:enabled/>
                  <w:calcOnExit w:val="0"/>
                  <w:textInput/>
                </w:ffData>
              </w:fldChar>
            </w:r>
            <w:r w:rsidRPr="00260BD6">
              <w:rPr>
                <w:rFonts w:eastAsia="Times New Roman" w:cstheme="minorHAnsi"/>
                <w:spacing w:val="8"/>
                <w:sz w:val="24"/>
                <w:szCs w:val="24"/>
                <w:lang w:val="en-US"/>
              </w:rPr>
              <w:instrText xml:space="preserve"> FORMTEXT </w:instrText>
            </w:r>
            <w:r w:rsidRPr="00260BD6">
              <w:rPr>
                <w:rFonts w:eastAsia="Times New Roman" w:cstheme="minorHAnsi"/>
                <w:spacing w:val="8"/>
                <w:sz w:val="24"/>
                <w:szCs w:val="24"/>
                <w:lang w:val="en-US"/>
              </w:rPr>
            </w:r>
            <w:r w:rsidRPr="00260BD6">
              <w:rPr>
                <w:rFonts w:eastAsia="Times New Roman" w:cstheme="minorHAnsi"/>
                <w:spacing w:val="8"/>
                <w:sz w:val="24"/>
                <w:szCs w:val="24"/>
                <w:lang w:val="en-US"/>
              </w:rPr>
              <w:fldChar w:fldCharType="separate"/>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fldChar w:fldCharType="end"/>
            </w:r>
            <w:r w:rsidRPr="00260BD6">
              <w:rPr>
                <w:rFonts w:eastAsia="Times New Roman" w:cstheme="minorHAnsi"/>
                <w:spacing w:val="8"/>
                <w:sz w:val="24"/>
                <w:szCs w:val="24"/>
                <w:lang w:val="en-US"/>
              </w:rPr>
              <w:t xml:space="preserve"> </w:t>
            </w:r>
            <w:r w:rsidRPr="00260BD6">
              <w:rPr>
                <w:rFonts w:eastAsia="Times New Roman" w:cstheme="minorHAnsi"/>
                <w:spacing w:val="8"/>
                <w:sz w:val="24"/>
                <w:szCs w:val="24"/>
                <w:lang w:val="en-US"/>
              </w:rPr>
              <w:tab/>
              <w:t xml:space="preserve">No </w:t>
            </w:r>
            <w:r w:rsidRPr="00260BD6">
              <w:rPr>
                <w:rFonts w:eastAsia="Times New Roman" w:cstheme="minorHAnsi"/>
                <w:spacing w:val="8"/>
                <w:sz w:val="24"/>
                <w:szCs w:val="24"/>
                <w:lang w:val="en-US"/>
              </w:rPr>
              <w:fldChar w:fldCharType="begin">
                <w:ffData>
                  <w:name w:val="Text1"/>
                  <w:enabled/>
                  <w:calcOnExit w:val="0"/>
                  <w:textInput/>
                </w:ffData>
              </w:fldChar>
            </w:r>
            <w:r w:rsidRPr="00260BD6">
              <w:rPr>
                <w:rFonts w:eastAsia="Times New Roman" w:cstheme="minorHAnsi"/>
                <w:spacing w:val="8"/>
                <w:sz w:val="24"/>
                <w:szCs w:val="24"/>
                <w:lang w:val="en-US"/>
              </w:rPr>
              <w:instrText xml:space="preserve"> FORMTEXT </w:instrText>
            </w:r>
            <w:r w:rsidRPr="00260BD6">
              <w:rPr>
                <w:rFonts w:eastAsia="Times New Roman" w:cstheme="minorHAnsi"/>
                <w:spacing w:val="8"/>
                <w:sz w:val="24"/>
                <w:szCs w:val="24"/>
                <w:lang w:val="en-US"/>
              </w:rPr>
            </w:r>
            <w:r w:rsidRPr="00260BD6">
              <w:rPr>
                <w:rFonts w:eastAsia="Times New Roman" w:cstheme="minorHAnsi"/>
                <w:spacing w:val="8"/>
                <w:sz w:val="24"/>
                <w:szCs w:val="24"/>
                <w:lang w:val="en-US"/>
              </w:rPr>
              <w:fldChar w:fldCharType="separate"/>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t> </w:t>
            </w:r>
            <w:r w:rsidRPr="00260BD6">
              <w:rPr>
                <w:rFonts w:eastAsia="Times New Roman" w:cstheme="minorHAnsi"/>
                <w:spacing w:val="8"/>
                <w:sz w:val="24"/>
                <w:szCs w:val="24"/>
                <w:lang w:val="en-US"/>
              </w:rPr>
              <w:fldChar w:fldCharType="end"/>
            </w:r>
            <w:r w:rsidRPr="00260BD6">
              <w:rPr>
                <w:rFonts w:eastAsia="Times New Roman" w:cstheme="minorHAnsi"/>
                <w:spacing w:val="8"/>
                <w:sz w:val="24"/>
                <w:szCs w:val="24"/>
                <w:lang w:val="en-US"/>
              </w:rPr>
              <w:t xml:space="preserve">   </w:t>
            </w:r>
          </w:p>
          <w:p w:rsidR="00260BD6" w:rsidRPr="00260BD6" w:rsidRDefault="00260BD6" w:rsidP="00260BD6">
            <w:pPr>
              <w:spacing w:after="0" w:line="240" w:lineRule="auto"/>
              <w:outlineLvl w:val="1"/>
              <w:rPr>
                <w:rFonts w:eastAsia="Times New Roman" w:cstheme="minorHAnsi"/>
                <w:caps/>
                <w:spacing w:val="8"/>
                <w:sz w:val="24"/>
                <w:szCs w:val="24"/>
                <w:lang w:val="en-US"/>
              </w:rPr>
            </w:pPr>
            <w:r w:rsidRPr="00260BD6">
              <w:rPr>
                <w:rFonts w:eastAsia="Times New Roman" w:cstheme="minorHAnsi"/>
                <w:spacing w:val="8"/>
                <w:sz w:val="24"/>
                <w:szCs w:val="24"/>
                <w:lang w:val="en-US"/>
              </w:rPr>
              <w:t>Child or young person - Yes</w:t>
            </w:r>
            <w:r w:rsidRPr="00260BD6">
              <w:rPr>
                <w:rFonts w:eastAsia="Times New Roman" w:cstheme="minorHAnsi"/>
                <w:caps/>
                <w:spacing w:val="8"/>
                <w:sz w:val="24"/>
                <w:szCs w:val="24"/>
                <w:lang w:val="en-US"/>
              </w:rPr>
              <w:t xml:space="preserve"> </w:t>
            </w:r>
            <w:r w:rsidRPr="00260BD6">
              <w:rPr>
                <w:rFonts w:eastAsia="Times New Roman" w:cstheme="minorHAnsi"/>
                <w:caps/>
                <w:spacing w:val="8"/>
                <w:sz w:val="24"/>
                <w:szCs w:val="24"/>
                <w:lang w:val="en-US"/>
              </w:rPr>
              <w:fldChar w:fldCharType="begin">
                <w:ffData>
                  <w:name w:val="Text1"/>
                  <w:enabled/>
                  <w:calcOnExit w:val="0"/>
                  <w:textInput/>
                </w:ffData>
              </w:fldChar>
            </w:r>
            <w:r w:rsidRPr="00260BD6">
              <w:rPr>
                <w:rFonts w:eastAsia="Times New Roman" w:cstheme="minorHAnsi"/>
                <w:caps/>
                <w:spacing w:val="8"/>
                <w:sz w:val="24"/>
                <w:szCs w:val="24"/>
                <w:lang w:val="en-US"/>
              </w:rPr>
              <w:instrText xml:space="preserve"> FORMTEXT </w:instrText>
            </w:r>
            <w:r w:rsidRPr="00260BD6">
              <w:rPr>
                <w:rFonts w:eastAsia="Times New Roman" w:cstheme="minorHAnsi"/>
                <w:caps/>
                <w:spacing w:val="8"/>
                <w:sz w:val="24"/>
                <w:szCs w:val="24"/>
                <w:lang w:val="en-US"/>
              </w:rPr>
            </w:r>
            <w:r w:rsidRPr="00260BD6">
              <w:rPr>
                <w:rFonts w:eastAsia="Times New Roman" w:cstheme="minorHAnsi"/>
                <w:caps/>
                <w:spacing w:val="8"/>
                <w:sz w:val="24"/>
                <w:szCs w:val="24"/>
                <w:lang w:val="en-US"/>
              </w:rPr>
              <w:fldChar w:fldCharType="separate"/>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fldChar w:fldCharType="end"/>
            </w:r>
            <w:r w:rsidRPr="00260BD6">
              <w:rPr>
                <w:rFonts w:eastAsia="Times New Roman" w:cstheme="minorHAnsi"/>
                <w:caps/>
                <w:spacing w:val="8"/>
                <w:sz w:val="24"/>
                <w:szCs w:val="24"/>
                <w:lang w:val="en-US"/>
              </w:rPr>
              <w:t xml:space="preserve"> </w:t>
            </w:r>
            <w:r w:rsidRPr="00260BD6">
              <w:rPr>
                <w:rFonts w:eastAsia="Times New Roman" w:cstheme="minorHAnsi"/>
                <w:caps/>
                <w:spacing w:val="8"/>
                <w:sz w:val="24"/>
                <w:szCs w:val="24"/>
                <w:lang w:val="en-US"/>
              </w:rPr>
              <w:tab/>
            </w:r>
            <w:r w:rsidRPr="00260BD6">
              <w:rPr>
                <w:rFonts w:eastAsia="Times New Roman" w:cstheme="minorHAnsi"/>
                <w:spacing w:val="8"/>
                <w:sz w:val="24"/>
                <w:szCs w:val="24"/>
                <w:lang w:val="en-US"/>
              </w:rPr>
              <w:t>No</w:t>
            </w:r>
            <w:r w:rsidRPr="00260BD6">
              <w:rPr>
                <w:rFonts w:eastAsia="Times New Roman" w:cstheme="minorHAnsi"/>
                <w:caps/>
                <w:spacing w:val="8"/>
                <w:sz w:val="24"/>
                <w:szCs w:val="24"/>
                <w:lang w:val="en-US"/>
              </w:rPr>
              <w:t xml:space="preserve"> </w:t>
            </w:r>
            <w:r w:rsidRPr="00260BD6">
              <w:rPr>
                <w:rFonts w:eastAsia="Times New Roman" w:cstheme="minorHAnsi"/>
                <w:caps/>
                <w:spacing w:val="8"/>
                <w:sz w:val="24"/>
                <w:szCs w:val="24"/>
                <w:lang w:val="en-US"/>
              </w:rPr>
              <w:fldChar w:fldCharType="begin">
                <w:ffData>
                  <w:name w:val="Text1"/>
                  <w:enabled/>
                  <w:calcOnExit w:val="0"/>
                  <w:textInput/>
                </w:ffData>
              </w:fldChar>
            </w:r>
            <w:r w:rsidRPr="00260BD6">
              <w:rPr>
                <w:rFonts w:eastAsia="Times New Roman" w:cstheme="minorHAnsi"/>
                <w:caps/>
                <w:spacing w:val="8"/>
                <w:sz w:val="24"/>
                <w:szCs w:val="24"/>
                <w:lang w:val="en-US"/>
              </w:rPr>
              <w:instrText xml:space="preserve"> FORMTEXT </w:instrText>
            </w:r>
            <w:r w:rsidRPr="00260BD6">
              <w:rPr>
                <w:rFonts w:eastAsia="Times New Roman" w:cstheme="minorHAnsi"/>
                <w:caps/>
                <w:spacing w:val="8"/>
                <w:sz w:val="24"/>
                <w:szCs w:val="24"/>
                <w:lang w:val="en-US"/>
              </w:rPr>
            </w:r>
            <w:r w:rsidRPr="00260BD6">
              <w:rPr>
                <w:rFonts w:eastAsia="Times New Roman" w:cstheme="minorHAnsi"/>
                <w:caps/>
                <w:spacing w:val="8"/>
                <w:sz w:val="24"/>
                <w:szCs w:val="24"/>
                <w:lang w:val="en-US"/>
              </w:rPr>
              <w:fldChar w:fldCharType="separate"/>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t> </w:t>
            </w:r>
            <w:r w:rsidRPr="00260BD6">
              <w:rPr>
                <w:rFonts w:eastAsia="Times New Roman" w:cstheme="minorHAnsi"/>
                <w:caps/>
                <w:spacing w:val="8"/>
                <w:sz w:val="24"/>
                <w:szCs w:val="24"/>
                <w:lang w:val="en-US"/>
              </w:rPr>
              <w:fldChar w:fldCharType="end"/>
            </w:r>
            <w:r w:rsidRPr="00260BD6">
              <w:rPr>
                <w:rFonts w:eastAsia="Times New Roman" w:cstheme="minorHAnsi"/>
                <w:caps/>
                <w:spacing w:val="8"/>
                <w:sz w:val="24"/>
                <w:szCs w:val="24"/>
                <w:lang w:val="en-US"/>
              </w:rPr>
              <w:t xml:space="preserve">   </w:t>
            </w:r>
          </w:p>
        </w:tc>
      </w:tr>
      <w:tr w:rsidR="00260BD6" w:rsidRPr="00260BD6" w:rsidTr="007475F2">
        <w:trPr>
          <w:trHeight w:val="1080"/>
          <w:jc w:val="center"/>
        </w:trPr>
        <w:tc>
          <w:tcPr>
            <w:tcW w:w="10281" w:type="dxa"/>
            <w:shd w:val="clear" w:color="auto" w:fill="auto"/>
            <w:vAlign w:val="center"/>
          </w:tcPr>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Has consent been given for this contact? </w:t>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Yes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 xml:space="preserve">     No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Verbal consent?                                  Yes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ab/>
              <w:t xml:space="preserve">No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 xml:space="preserve">   </w:t>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Written consent?                                Yes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ab/>
              <w:t xml:space="preserve">No </w:t>
            </w: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 xml:space="preserve">  </w:t>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If no, please tell us why not. </w:t>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 </w:t>
            </w:r>
            <w:r w:rsidRPr="00260BD6">
              <w:rPr>
                <w:rFonts w:eastAsia="Times New Roman" w:cstheme="minorHAnsi"/>
                <w:sz w:val="24"/>
                <w:szCs w:val="24"/>
                <w:lang w:val="en-US"/>
              </w:rPr>
              <w:t> </w:t>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 xml:space="preserve">Information on this can be found in the </w:t>
            </w:r>
            <w:hyperlink r:id="rId23" w:anchor="consent" w:history="1">
              <w:r w:rsidRPr="00260BD6">
                <w:rPr>
                  <w:rFonts w:eastAsia="Times New Roman" w:cstheme="minorHAnsi"/>
                  <w:color w:val="0000FF"/>
                  <w:sz w:val="24"/>
                  <w:szCs w:val="24"/>
                  <w:u w:val="single"/>
                  <w:lang w:val="en-US"/>
                </w:rPr>
                <w:t>Children’s Online Procedures</w:t>
              </w:r>
            </w:hyperlink>
            <w:r w:rsidRPr="00260BD6">
              <w:rPr>
                <w:rFonts w:eastAsia="Times New Roman" w:cstheme="minorHAnsi"/>
                <w:sz w:val="24"/>
                <w:szCs w:val="24"/>
                <w:lang w:val="en-US"/>
              </w:rPr>
              <w:t xml:space="preserve"> </w:t>
            </w:r>
          </w:p>
        </w:tc>
      </w:tr>
      <w:tr w:rsidR="00260BD6" w:rsidRPr="00260BD6" w:rsidTr="007475F2">
        <w:trPr>
          <w:trHeight w:val="317"/>
          <w:jc w:val="center"/>
        </w:trPr>
        <w:tc>
          <w:tcPr>
            <w:tcW w:w="10281" w:type="dxa"/>
            <w:tcBorders>
              <w:bottom w:val="single" w:sz="4" w:space="0" w:color="C0C0C0"/>
            </w:tcBorders>
            <w:shd w:val="clear" w:color="auto" w:fill="auto"/>
            <w:vAlign w:val="center"/>
          </w:tcPr>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t>Who gave consent?</w:t>
            </w:r>
            <w:r w:rsidRPr="00260BD6">
              <w:rPr>
                <w:rFonts w:eastAsia="Times New Roman" w:cstheme="minorHAnsi"/>
                <w:sz w:val="24"/>
                <w:szCs w:val="24"/>
                <w:lang w:val="en-US"/>
              </w:rPr>
              <w:tab/>
            </w:r>
          </w:p>
          <w:p w:rsidR="00260BD6" w:rsidRPr="00260BD6" w:rsidRDefault="00260BD6" w:rsidP="00260BD6">
            <w:pPr>
              <w:spacing w:after="0" w:line="240" w:lineRule="auto"/>
              <w:rPr>
                <w:rFonts w:eastAsia="Times New Roman" w:cstheme="minorHAnsi"/>
                <w:sz w:val="24"/>
                <w:szCs w:val="24"/>
                <w:lang w:val="en-US"/>
              </w:rPr>
            </w:pPr>
            <w:r w:rsidRPr="00260BD6">
              <w:rPr>
                <w:rFonts w:eastAsia="Times New Roman" w:cstheme="minorHAnsi"/>
                <w:sz w:val="24"/>
                <w:szCs w:val="24"/>
                <w:lang w:val="en-US"/>
              </w:rPr>
              <w:fldChar w:fldCharType="begin">
                <w:ffData>
                  <w:name w:val="Text1"/>
                  <w:enabled/>
                  <w:calcOnExit w:val="0"/>
                  <w:textInput/>
                </w:ffData>
              </w:fldChar>
            </w:r>
            <w:r w:rsidRPr="00260BD6">
              <w:rPr>
                <w:rFonts w:eastAsia="Times New Roman" w:cstheme="minorHAnsi"/>
                <w:sz w:val="24"/>
                <w:szCs w:val="24"/>
                <w:lang w:val="en-US"/>
              </w:rPr>
              <w:instrText xml:space="preserve"> FORMTEXT </w:instrText>
            </w:r>
            <w:r w:rsidRPr="00260BD6">
              <w:rPr>
                <w:rFonts w:eastAsia="Times New Roman" w:cstheme="minorHAnsi"/>
                <w:sz w:val="24"/>
                <w:szCs w:val="24"/>
                <w:lang w:val="en-US"/>
              </w:rPr>
            </w:r>
            <w:r w:rsidRPr="00260BD6">
              <w:rPr>
                <w:rFonts w:eastAsia="Times New Roman" w:cstheme="minorHAnsi"/>
                <w:sz w:val="24"/>
                <w:szCs w:val="24"/>
                <w:lang w:val="en-US"/>
              </w:rPr>
              <w:fldChar w:fldCharType="separate"/>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t> </w:t>
            </w:r>
            <w:r w:rsidRPr="00260BD6">
              <w:rPr>
                <w:rFonts w:eastAsia="Times New Roman" w:cstheme="minorHAnsi"/>
                <w:sz w:val="24"/>
                <w:szCs w:val="24"/>
                <w:lang w:val="en-US"/>
              </w:rPr>
              <w:fldChar w:fldCharType="end"/>
            </w:r>
            <w:r w:rsidRPr="00260BD6">
              <w:rPr>
                <w:rFonts w:eastAsia="Times New Roman" w:cstheme="minorHAnsi"/>
                <w:sz w:val="24"/>
                <w:szCs w:val="24"/>
                <w:lang w:val="en-US"/>
              </w:rPr>
              <w:t xml:space="preserve">  </w:t>
            </w:r>
          </w:p>
        </w:tc>
      </w:tr>
    </w:tbl>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tbl>
      <w:tblPr>
        <w:tblW w:w="10684"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387"/>
        <w:gridCol w:w="2520"/>
        <w:gridCol w:w="1080"/>
        <w:gridCol w:w="2429"/>
        <w:gridCol w:w="2268"/>
      </w:tblGrid>
      <w:tr w:rsidR="00260BD6" w:rsidRPr="00260BD6" w:rsidTr="007475F2">
        <w:trPr>
          <w:trHeight w:val="446"/>
          <w:jc w:val="center"/>
        </w:trPr>
        <w:tc>
          <w:tcPr>
            <w:tcW w:w="10684" w:type="dxa"/>
            <w:gridSpan w:val="5"/>
            <w:shd w:val="clear" w:color="auto" w:fill="D9D9D9" w:themeFill="background1" w:themeFillShade="D9"/>
            <w:vAlign w:val="center"/>
          </w:tcPr>
          <w:p w:rsidR="00260BD6" w:rsidRPr="00260BD6" w:rsidRDefault="00260BD6" w:rsidP="00260BD6">
            <w:pPr>
              <w:spacing w:after="0" w:line="240" w:lineRule="auto"/>
              <w:rPr>
                <w:rFonts w:eastAsia="Times New Roman" w:cstheme="minorHAnsi"/>
                <w:b/>
                <w:sz w:val="24"/>
                <w:szCs w:val="24"/>
                <w:lang w:eastAsia="en-GB"/>
              </w:rPr>
            </w:pPr>
            <w:r w:rsidRPr="00260BD6">
              <w:rPr>
                <w:rFonts w:eastAsia="Times New Roman" w:cstheme="minorHAnsi"/>
                <w:b/>
                <w:sz w:val="24"/>
                <w:szCs w:val="24"/>
                <w:lang w:eastAsia="en-GB"/>
              </w:rPr>
              <w:t>6. Additional information about the child or young person</w:t>
            </w:r>
          </w:p>
        </w:tc>
      </w:tr>
      <w:tr w:rsidR="00260BD6" w:rsidRPr="00260BD6" w:rsidTr="007475F2">
        <w:trPr>
          <w:trHeight w:val="446"/>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Household members</w:t>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Relationship to child</w:t>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DOB</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DD/MM/YY</w:t>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School/ preschool</w:t>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Does this person hold parental responsibility?</w:t>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Other significant adults</w:t>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Relationship to child</w:t>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DOB</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DD/MM/YY</w:t>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Address</w:t>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Does this person hold parental responsibility?</w:t>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387"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108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429"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26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Are you aware of any previous social work involvement?</w:t>
      </w:r>
      <w:r w:rsidRPr="00260BD6">
        <w:rPr>
          <w:rFonts w:eastAsia="Times New Roman" w:cstheme="minorHAnsi"/>
          <w:sz w:val="24"/>
          <w:szCs w:val="24"/>
          <w:lang w:eastAsia="en-GB"/>
        </w:rPr>
        <w:tab/>
        <w:t xml:space="preserve"> 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ab/>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If yes, provide details: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Was this in Leeds?</w:t>
      </w:r>
      <w:r w:rsidRPr="00260BD6">
        <w:rPr>
          <w:rFonts w:eastAsia="Times New Roman" w:cstheme="minorHAnsi"/>
          <w:sz w:val="24"/>
          <w:szCs w:val="24"/>
          <w:lang w:eastAsia="en-GB"/>
        </w:rPr>
        <w:tab/>
      </w:r>
      <w:r w:rsidRPr="00260BD6">
        <w:rPr>
          <w:rFonts w:eastAsia="Times New Roman" w:cstheme="minorHAnsi"/>
          <w:sz w:val="24"/>
          <w:szCs w:val="24"/>
          <w:lang w:eastAsia="en-GB"/>
        </w:rPr>
        <w:tab/>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ab/>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If no, where was it?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p w:rsidR="00260BD6" w:rsidRPr="00260BD6" w:rsidRDefault="00260BD6" w:rsidP="00260BD6">
      <w:pPr>
        <w:spacing w:after="0" w:line="240" w:lineRule="auto"/>
        <w:rPr>
          <w:rFonts w:eastAsia="Times New Roman" w:cstheme="minorHAnsi"/>
          <w:sz w:val="24"/>
          <w:szCs w:val="24"/>
          <w:lang w:eastAsia="en-GB"/>
        </w:rPr>
      </w:pPr>
    </w:p>
    <w:tbl>
      <w:tblPr>
        <w:tblW w:w="10421"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983"/>
        <w:gridCol w:w="5438"/>
      </w:tblGrid>
      <w:tr w:rsidR="00260BD6" w:rsidRPr="00260BD6" w:rsidTr="007475F2">
        <w:trPr>
          <w:trHeight w:val="288"/>
          <w:jc w:val="center"/>
        </w:trPr>
        <w:tc>
          <w:tcPr>
            <w:tcW w:w="10421" w:type="dxa"/>
            <w:gridSpan w:val="2"/>
            <w:shd w:val="clear" w:color="auto" w:fill="D9D9D9" w:themeFill="background1" w:themeFillShade="D9"/>
            <w:vAlign w:val="center"/>
          </w:tcPr>
          <w:p w:rsidR="00260BD6" w:rsidRPr="00260BD6" w:rsidRDefault="00260BD6" w:rsidP="00260BD6">
            <w:pPr>
              <w:spacing w:after="0" w:line="240" w:lineRule="auto"/>
              <w:outlineLvl w:val="1"/>
              <w:rPr>
                <w:rFonts w:eastAsia="Times New Roman" w:cstheme="minorHAnsi"/>
                <w:b/>
                <w:caps/>
                <w:spacing w:val="8"/>
                <w:sz w:val="24"/>
                <w:szCs w:val="24"/>
                <w:lang w:val="en-US"/>
              </w:rPr>
            </w:pPr>
            <w:r w:rsidRPr="00260BD6">
              <w:rPr>
                <w:rFonts w:eastAsia="Times New Roman" w:cstheme="minorHAnsi"/>
                <w:b/>
                <w:caps/>
                <w:spacing w:val="8"/>
                <w:sz w:val="24"/>
                <w:szCs w:val="24"/>
                <w:lang w:val="en-US"/>
              </w:rPr>
              <w:t xml:space="preserve">7.  </w:t>
            </w:r>
            <w:r w:rsidRPr="00260BD6">
              <w:rPr>
                <w:rFonts w:eastAsia="Times New Roman" w:cstheme="minorHAnsi"/>
                <w:b/>
                <w:spacing w:val="8"/>
                <w:sz w:val="24"/>
                <w:szCs w:val="24"/>
                <w:lang w:val="en-US"/>
              </w:rPr>
              <w:t>Details of person making the contact – This section must be completed in full</w:t>
            </w:r>
          </w:p>
        </w:tc>
      </w:tr>
      <w:tr w:rsidR="00260BD6" w:rsidRPr="00260BD6" w:rsidTr="007475F2">
        <w:trPr>
          <w:trHeight w:val="510"/>
          <w:jc w:val="center"/>
        </w:trPr>
        <w:tc>
          <w:tcPr>
            <w:tcW w:w="4983"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Name: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543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Agency / Name of Organisation:</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532"/>
          <w:jc w:val="center"/>
        </w:trPr>
        <w:tc>
          <w:tcPr>
            <w:tcW w:w="4983"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Role / position in agency / job title:</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543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trHeight w:val="288"/>
          <w:jc w:val="center"/>
        </w:trPr>
        <w:tc>
          <w:tcPr>
            <w:tcW w:w="10421"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Address: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4983"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Email address: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5438" w:type="dxa"/>
            <w:shd w:val="clear" w:color="auto" w:fill="auto"/>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Contact no:</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737"/>
          <w:jc w:val="center"/>
        </w:trPr>
        <w:tc>
          <w:tcPr>
            <w:tcW w:w="4983" w:type="dxa"/>
            <w:shd w:val="clear" w:color="auto" w:fill="auto"/>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Signature: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5438" w:type="dxa"/>
            <w:shd w:val="clear" w:color="auto" w:fill="auto"/>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Date of contact made: </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24"/>
          <w:szCs w:val="24"/>
          <w:lang w:eastAsia="en-GB"/>
        </w:rPr>
      </w:pPr>
    </w:p>
    <w:tbl>
      <w:tblPr>
        <w:tblW w:w="1035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355"/>
      </w:tblGrid>
      <w:tr w:rsidR="00260BD6" w:rsidRPr="00260BD6" w:rsidTr="007475F2">
        <w:trPr>
          <w:trHeight w:val="253"/>
          <w:jc w:val="center"/>
        </w:trPr>
        <w:tc>
          <w:tcPr>
            <w:tcW w:w="10355" w:type="dxa"/>
            <w:shd w:val="clear" w:color="auto" w:fill="E6E6E6"/>
            <w:vAlign w:val="center"/>
          </w:tcPr>
          <w:p w:rsidR="00260BD6" w:rsidRPr="00260BD6" w:rsidRDefault="00260BD6" w:rsidP="00260BD6">
            <w:pPr>
              <w:spacing w:after="0" w:line="240" w:lineRule="auto"/>
              <w:rPr>
                <w:rFonts w:eastAsia="Times New Roman" w:cstheme="minorHAnsi"/>
                <w:b/>
                <w:sz w:val="24"/>
                <w:szCs w:val="24"/>
                <w:lang w:eastAsia="en-GB"/>
              </w:rPr>
            </w:pPr>
            <w:r w:rsidRPr="00260BD6">
              <w:rPr>
                <w:rFonts w:eastAsia="Times New Roman" w:cstheme="minorHAnsi"/>
                <w:b/>
                <w:sz w:val="24"/>
                <w:szCs w:val="24"/>
                <w:lang w:eastAsia="en-GB"/>
              </w:rPr>
              <w:t>8. Other practitioners involved with the family</w:t>
            </w:r>
          </w:p>
        </w:tc>
      </w:tr>
    </w:tbl>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Please note details of any workers currently involved with the family:</w:t>
      </w:r>
    </w:p>
    <w:tbl>
      <w:tblPr>
        <w:tblW w:w="10333"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865"/>
        <w:gridCol w:w="2520"/>
        <w:gridCol w:w="2340"/>
        <w:gridCol w:w="2608"/>
      </w:tblGrid>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Practitioner name</w:t>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Job Title / Role</w:t>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Agency</w:t>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Phone no/ contact details</w:t>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GP</w:t>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Health visitor if child under 5</w:t>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trHeight w:val="288"/>
          <w:jc w:val="center"/>
        </w:trPr>
        <w:tc>
          <w:tcPr>
            <w:tcW w:w="2865"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52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34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2608"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For example: school or early years setting, Police, particular Heath agency, third sector organisation, probation service, or youth service.</w:t>
      </w: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5200"/>
        <w:gridCol w:w="4992"/>
        <w:gridCol w:w="32"/>
      </w:tblGrid>
      <w:tr w:rsidR="00260BD6" w:rsidRPr="00260BD6" w:rsidTr="007475F2">
        <w:trPr>
          <w:trHeight w:val="288"/>
          <w:jc w:val="center"/>
        </w:trPr>
        <w:tc>
          <w:tcPr>
            <w:tcW w:w="10224" w:type="dxa"/>
            <w:gridSpan w:val="3"/>
            <w:shd w:val="clear" w:color="auto" w:fill="E6E6E6"/>
            <w:vAlign w:val="center"/>
          </w:tcPr>
          <w:p w:rsidR="00260BD6" w:rsidRPr="00260BD6" w:rsidRDefault="00260BD6" w:rsidP="00260BD6">
            <w:pPr>
              <w:spacing w:after="0" w:line="240" w:lineRule="auto"/>
              <w:outlineLvl w:val="1"/>
              <w:rPr>
                <w:rFonts w:eastAsia="Times New Roman" w:cstheme="minorHAnsi"/>
                <w:b/>
                <w:spacing w:val="8"/>
                <w:sz w:val="24"/>
                <w:szCs w:val="24"/>
                <w:lang w:val="en-US"/>
              </w:rPr>
            </w:pPr>
            <w:r w:rsidRPr="00260BD6">
              <w:rPr>
                <w:rFonts w:eastAsia="Times New Roman" w:cstheme="minorHAnsi"/>
                <w:b/>
                <w:caps/>
                <w:spacing w:val="8"/>
                <w:sz w:val="24"/>
                <w:szCs w:val="24"/>
                <w:lang w:val="en-US"/>
              </w:rPr>
              <w:t xml:space="preserve">9.  </w:t>
            </w:r>
            <w:r w:rsidRPr="00260BD6">
              <w:rPr>
                <w:rFonts w:eastAsia="Times New Roman" w:cstheme="minorHAnsi"/>
                <w:b/>
                <w:spacing w:val="8"/>
                <w:sz w:val="24"/>
                <w:szCs w:val="24"/>
                <w:lang w:val="en-US"/>
              </w:rPr>
              <w:t xml:space="preserve">Are you concerned that the child/young person is at risk of Child Sexual Exploitation? </w:t>
            </w: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Have you completed the </w:t>
            </w:r>
            <w:hyperlink r:id="rId24" w:history="1">
              <w:r w:rsidRPr="00260BD6">
                <w:rPr>
                  <w:rFonts w:eastAsia="Times New Roman" w:cstheme="minorHAnsi"/>
                  <w:color w:val="0000FF"/>
                  <w:sz w:val="24"/>
                  <w:szCs w:val="24"/>
                  <w:u w:val="single"/>
                  <w:lang w:eastAsia="en-GB"/>
                </w:rPr>
                <w:t>Child Sexual Exploitation Checklist Tool for Partner Agencies</w:t>
              </w:r>
            </w:hyperlink>
            <w:r w:rsidRPr="00260BD6">
              <w:rPr>
                <w:rFonts w:eastAsia="Times New Roman" w:cstheme="minorHAnsi"/>
                <w:sz w:val="24"/>
                <w:szCs w:val="24"/>
                <w:lang w:eastAsia="en-GB"/>
              </w:rPr>
              <w:t>?</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Yes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ab/>
              <w:t xml:space="preserve">No </w:t>
            </w: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r w:rsidRPr="00260BD6">
              <w:rPr>
                <w:rFonts w:eastAsia="Times New Roman" w:cstheme="minorHAnsi"/>
                <w:sz w:val="24"/>
                <w:szCs w:val="24"/>
                <w:lang w:eastAsia="en-GB"/>
              </w:rPr>
              <w:t xml:space="preserve">   </w:t>
            </w:r>
          </w:p>
        </w:tc>
      </w:tr>
      <w:tr w:rsidR="00260BD6" w:rsidRPr="00260BD6" w:rsidTr="007475F2">
        <w:trPr>
          <w:gridAfter w:val="1"/>
          <w:wAfter w:w="32" w:type="dxa"/>
          <w:trHeight w:val="288"/>
          <w:jc w:val="center"/>
        </w:trPr>
        <w:tc>
          <w:tcPr>
            <w:tcW w:w="5200"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yes, attach the completed tool with this form</w:t>
            </w:r>
          </w:p>
        </w:tc>
        <w:tc>
          <w:tcPr>
            <w:tcW w:w="4992" w:type="dxa"/>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p>
        </w:tc>
      </w:tr>
      <w:tr w:rsidR="00260BD6" w:rsidRPr="00260BD6" w:rsidTr="007475F2">
        <w:trPr>
          <w:gridAfter w:val="1"/>
          <w:wAfter w:w="32" w:type="dxa"/>
          <w:trHeight w:val="288"/>
          <w:jc w:val="center"/>
        </w:trPr>
        <w:tc>
          <w:tcPr>
            <w:tcW w:w="10192" w:type="dxa"/>
            <w:gridSpan w:val="2"/>
            <w:shd w:val="clear" w:color="auto" w:fill="auto"/>
            <w:vAlign w:val="center"/>
          </w:tcPr>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If no, state reason why this has not been undertaken:</w:t>
            </w: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fldChar w:fldCharType="begin">
                <w:ffData>
                  <w:name w:val="Text1"/>
                  <w:enabled/>
                  <w:calcOnExit w:val="0"/>
                  <w:textInput/>
                </w:ffData>
              </w:fldChar>
            </w:r>
            <w:r w:rsidRPr="00260BD6">
              <w:rPr>
                <w:rFonts w:eastAsia="Times New Roman" w:cstheme="minorHAnsi"/>
                <w:sz w:val="24"/>
                <w:szCs w:val="24"/>
                <w:lang w:eastAsia="en-GB"/>
              </w:rPr>
              <w:instrText xml:space="preserve"> FORMTEXT </w:instrText>
            </w:r>
            <w:r w:rsidRPr="00260BD6">
              <w:rPr>
                <w:rFonts w:eastAsia="Times New Roman" w:cstheme="minorHAnsi"/>
                <w:sz w:val="24"/>
                <w:szCs w:val="24"/>
                <w:lang w:eastAsia="en-GB"/>
              </w:rPr>
            </w:r>
            <w:r w:rsidRPr="00260BD6">
              <w:rPr>
                <w:rFonts w:eastAsia="Times New Roman" w:cstheme="minorHAnsi"/>
                <w:sz w:val="24"/>
                <w:szCs w:val="24"/>
                <w:lang w:eastAsia="en-GB"/>
              </w:rPr>
              <w:fldChar w:fldCharType="separate"/>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t> </w:t>
            </w:r>
            <w:r w:rsidRPr="00260BD6">
              <w:rPr>
                <w:rFonts w:eastAsia="Times New Roman" w:cstheme="minorHAnsi"/>
                <w:sz w:val="24"/>
                <w:szCs w:val="24"/>
                <w:lang w:eastAsia="en-GB"/>
              </w:rPr>
              <w:fldChar w:fldCharType="end"/>
            </w:r>
          </w:p>
        </w:tc>
      </w:tr>
    </w:tbl>
    <w:p w:rsidR="00260BD6" w:rsidRPr="00260BD6" w:rsidRDefault="00260BD6" w:rsidP="00260BD6">
      <w:pPr>
        <w:spacing w:after="0" w:line="240" w:lineRule="auto"/>
        <w:rPr>
          <w:rFonts w:eastAsia="Times New Roman" w:cstheme="minorHAnsi"/>
          <w:sz w:val="24"/>
          <w:szCs w:val="24"/>
          <w:lang w:eastAsia="en-GB"/>
        </w:rPr>
      </w:pPr>
    </w:p>
    <w:p w:rsidR="00260BD6" w:rsidRPr="00260BD6" w:rsidRDefault="00260BD6" w:rsidP="00260BD6">
      <w:pPr>
        <w:spacing w:after="0" w:line="240" w:lineRule="auto"/>
        <w:rPr>
          <w:rFonts w:eastAsia="Times New Roman" w:cstheme="minorHAnsi"/>
          <w:sz w:val="24"/>
          <w:szCs w:val="24"/>
          <w:lang w:eastAsia="en-GB"/>
        </w:rPr>
      </w:pP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24"/>
      </w:tblGrid>
      <w:tr w:rsidR="00260BD6" w:rsidRPr="00260BD6" w:rsidTr="007475F2">
        <w:trPr>
          <w:trHeight w:val="288"/>
          <w:jc w:val="center"/>
        </w:trPr>
        <w:tc>
          <w:tcPr>
            <w:tcW w:w="10224" w:type="dxa"/>
            <w:shd w:val="clear" w:color="auto" w:fill="E6E6E6"/>
            <w:vAlign w:val="center"/>
          </w:tcPr>
          <w:p w:rsidR="00260BD6" w:rsidRPr="00260BD6" w:rsidRDefault="00260BD6" w:rsidP="00260BD6">
            <w:pPr>
              <w:spacing w:after="0" w:line="240" w:lineRule="auto"/>
              <w:rPr>
                <w:rFonts w:eastAsia="Times New Roman" w:cstheme="minorHAnsi"/>
                <w:b/>
                <w:sz w:val="24"/>
                <w:szCs w:val="24"/>
                <w:lang w:val="en-US" w:eastAsia="en-GB"/>
              </w:rPr>
            </w:pPr>
            <w:r w:rsidRPr="00260BD6">
              <w:rPr>
                <w:rFonts w:eastAsia="Times New Roman" w:cstheme="minorHAnsi"/>
                <w:b/>
                <w:sz w:val="24"/>
                <w:szCs w:val="24"/>
                <w:lang w:val="en-US" w:eastAsia="en-GB"/>
              </w:rPr>
              <w:t>10.  Additional information</w:t>
            </w:r>
          </w:p>
        </w:tc>
      </w:tr>
    </w:tbl>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If you have additional information to further support the contact, please provide this below or on an additional sheet.  </w:t>
      </w:r>
    </w:p>
    <w:tbl>
      <w:tblPr>
        <w:tblW w:w="10192"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192"/>
      </w:tblGrid>
      <w:tr w:rsidR="00260BD6" w:rsidRPr="00260BD6" w:rsidTr="007475F2">
        <w:trPr>
          <w:trHeight w:val="288"/>
          <w:jc w:val="center"/>
        </w:trPr>
        <w:tc>
          <w:tcPr>
            <w:tcW w:w="10192" w:type="dxa"/>
            <w:shd w:val="clear" w:color="auto" w:fill="auto"/>
            <w:vAlign w:val="center"/>
          </w:tcPr>
          <w:p w:rsidR="00260BD6" w:rsidRPr="00260BD6" w:rsidRDefault="00260BD6" w:rsidP="00260BD6">
            <w:pPr>
              <w:spacing w:after="0" w:line="240" w:lineRule="auto"/>
              <w:rPr>
                <w:rFonts w:ascii="Calibri" w:eastAsia="Times New Roman" w:hAnsi="Calibri" w:cs="Calibri"/>
                <w:sz w:val="24"/>
                <w:szCs w:val="24"/>
                <w:lang w:eastAsia="en-GB"/>
              </w:rPr>
            </w:pPr>
          </w:p>
          <w:p w:rsidR="00260BD6" w:rsidRPr="00260BD6" w:rsidRDefault="00260BD6" w:rsidP="00260BD6">
            <w:pPr>
              <w:spacing w:after="0" w:line="240" w:lineRule="auto"/>
              <w:rPr>
                <w:rFonts w:ascii="Calibri" w:eastAsia="Times New Roman" w:hAnsi="Calibri" w:cs="Calibri"/>
                <w:sz w:val="24"/>
                <w:szCs w:val="24"/>
                <w:lang w:eastAsia="en-GB"/>
              </w:rPr>
            </w:pPr>
          </w:p>
          <w:p w:rsidR="00260BD6" w:rsidRPr="00260BD6" w:rsidRDefault="00260BD6" w:rsidP="00260BD6">
            <w:pPr>
              <w:spacing w:after="0" w:line="240" w:lineRule="auto"/>
              <w:rPr>
                <w:rFonts w:ascii="Calibri" w:eastAsia="Times New Roman" w:hAnsi="Calibri" w:cs="Calibri"/>
                <w:sz w:val="24"/>
                <w:szCs w:val="24"/>
                <w:lang w:eastAsia="en-GB"/>
              </w:rPr>
            </w:pPr>
          </w:p>
        </w:tc>
      </w:tr>
    </w:tbl>
    <w:p w:rsidR="00260BD6" w:rsidRPr="00260BD6" w:rsidRDefault="00260BD6" w:rsidP="00260BD6">
      <w:pPr>
        <w:spacing w:after="0" w:line="240" w:lineRule="auto"/>
        <w:rPr>
          <w:rFonts w:eastAsia="Times New Roman" w:cstheme="minorHAnsi"/>
          <w:b/>
          <w:sz w:val="24"/>
          <w:szCs w:val="24"/>
          <w:lang w:eastAsia="en-GB"/>
        </w:rPr>
      </w:pP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24"/>
      </w:tblGrid>
      <w:tr w:rsidR="00260BD6" w:rsidRPr="00260BD6" w:rsidTr="007475F2">
        <w:trPr>
          <w:trHeight w:val="288"/>
          <w:jc w:val="center"/>
        </w:trPr>
        <w:tc>
          <w:tcPr>
            <w:tcW w:w="10224" w:type="dxa"/>
            <w:shd w:val="clear" w:color="auto" w:fill="E6E6E6"/>
            <w:vAlign w:val="center"/>
          </w:tcPr>
          <w:p w:rsidR="00260BD6" w:rsidRPr="00260BD6" w:rsidRDefault="00260BD6" w:rsidP="00260BD6">
            <w:pPr>
              <w:spacing w:after="0" w:line="240" w:lineRule="auto"/>
              <w:rPr>
                <w:rFonts w:ascii="Calibri" w:eastAsia="Times New Roman" w:hAnsi="Calibri" w:cs="Calibri"/>
                <w:b/>
                <w:sz w:val="24"/>
                <w:szCs w:val="24"/>
                <w:lang w:val="en-US" w:eastAsia="en-GB"/>
              </w:rPr>
            </w:pPr>
            <w:r w:rsidRPr="00260BD6">
              <w:rPr>
                <w:rFonts w:ascii="Calibri" w:eastAsia="Times New Roman" w:hAnsi="Calibri" w:cs="Calibri"/>
                <w:b/>
                <w:sz w:val="24"/>
                <w:szCs w:val="24"/>
                <w:lang w:val="en-US" w:eastAsia="en-GB"/>
              </w:rPr>
              <w:t>11.  What to do next</w:t>
            </w:r>
          </w:p>
        </w:tc>
      </w:tr>
    </w:tbl>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Following your verbal contact with Duty and Advice you need to send this completed form to them immediately and securely.</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color w:val="1F497D"/>
          <w:sz w:val="24"/>
          <w:szCs w:val="24"/>
          <w:lang w:eastAsia="en-GB"/>
        </w:rPr>
      </w:pPr>
      <w:r w:rsidRPr="00260BD6">
        <w:rPr>
          <w:rFonts w:eastAsia="Times New Roman" w:cstheme="minorHAnsi"/>
          <w:sz w:val="24"/>
          <w:szCs w:val="24"/>
          <w:lang w:eastAsia="en-GB"/>
        </w:rPr>
        <w:t xml:space="preserve">To do this you should email it to: </w:t>
      </w:r>
      <w:hyperlink r:id="rId25" w:history="1"/>
      <w:r w:rsidRPr="00260BD6">
        <w:rPr>
          <w:rFonts w:eastAsia="Times New Roman" w:cstheme="minorHAnsi"/>
          <w:color w:val="0000FF"/>
          <w:sz w:val="24"/>
          <w:szCs w:val="24"/>
          <w:u w:val="single"/>
          <w:lang w:eastAsia="en-GB"/>
        </w:rPr>
        <w:t xml:space="preserve"> </w:t>
      </w:r>
      <w:hyperlink r:id="rId26" w:history="1">
        <w:r w:rsidRPr="00260BD6">
          <w:rPr>
            <w:rFonts w:eastAsia="Times New Roman" w:cstheme="minorHAnsi"/>
            <w:color w:val="0000FF"/>
            <w:sz w:val="24"/>
            <w:szCs w:val="24"/>
            <w:u w:val="single"/>
            <w:lang w:eastAsia="en-GB"/>
          </w:rPr>
          <w:t>ChildScreening@leeds.gcsx.gov.uk</w:t>
        </w:r>
      </w:hyperlink>
      <w:r w:rsidRPr="00260BD6">
        <w:rPr>
          <w:rFonts w:eastAsia="Times New Roman" w:cstheme="minorHAnsi"/>
          <w:color w:val="1F497D"/>
          <w:sz w:val="24"/>
          <w:szCs w:val="24"/>
          <w:lang w:eastAsia="en-GB"/>
        </w:rPr>
        <w:t xml:space="preserve"> </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Anyone contacting Duty and Advice who has a leeds.gov.uk email account does not need a secure email account to do so. Other agencies have secure email accounts and should use these when sending the form in. These include: health (nhs.net); Police (.</w:t>
      </w:r>
      <w:proofErr w:type="spellStart"/>
      <w:r w:rsidRPr="00260BD6">
        <w:rPr>
          <w:rFonts w:eastAsia="Times New Roman" w:cstheme="minorHAnsi"/>
          <w:sz w:val="24"/>
          <w:szCs w:val="24"/>
          <w:lang w:eastAsia="en-GB"/>
        </w:rPr>
        <w:t>pnn</w:t>
      </w:r>
      <w:proofErr w:type="spellEnd"/>
      <w:r w:rsidRPr="00260BD6">
        <w:rPr>
          <w:rFonts w:eastAsia="Times New Roman" w:cstheme="minorHAnsi"/>
          <w:sz w:val="24"/>
          <w:szCs w:val="24"/>
          <w:lang w:eastAsia="en-GB"/>
        </w:rPr>
        <w:t>); and Probation (.</w:t>
      </w:r>
      <w:proofErr w:type="spellStart"/>
      <w:r w:rsidRPr="00260BD6">
        <w:rPr>
          <w:rFonts w:eastAsia="Times New Roman" w:cstheme="minorHAnsi"/>
          <w:sz w:val="24"/>
          <w:szCs w:val="24"/>
          <w:lang w:eastAsia="en-GB"/>
        </w:rPr>
        <w:t>gsi</w:t>
      </w:r>
      <w:proofErr w:type="spellEnd"/>
      <w:r w:rsidRPr="00260BD6">
        <w:rPr>
          <w:rFonts w:eastAsia="Times New Roman" w:cstheme="minorHAnsi"/>
          <w:sz w:val="24"/>
          <w:szCs w:val="24"/>
          <w:lang w:eastAsia="en-GB"/>
        </w:rPr>
        <w:t>).</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 xml:space="preserve">Practitioners from the third sector and schools may not have secure email accounts. In order to ensure that the information is sent securely, Duty and Advice Team will advise on how to do this. </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Practitioners should send a copy of the completed form to their own agency Safeguarding lead (as available) and  / or line manager and ensure a copy is saved in the relevant adult / child records in that agency.</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Where practitioners have contacted the Duty and Advice Team for advice/information they should action the advice that has been offered.</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16"/>
          <w:szCs w:val="16"/>
          <w:lang w:eastAsia="en-GB"/>
        </w:rPr>
      </w:pPr>
    </w:p>
    <w:tbl>
      <w:tblPr>
        <w:tblW w:w="10224"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24"/>
      </w:tblGrid>
      <w:tr w:rsidR="00260BD6" w:rsidRPr="00260BD6" w:rsidTr="007475F2">
        <w:trPr>
          <w:trHeight w:val="288"/>
          <w:jc w:val="center"/>
        </w:trPr>
        <w:tc>
          <w:tcPr>
            <w:tcW w:w="10224" w:type="dxa"/>
            <w:shd w:val="clear" w:color="auto" w:fill="E6E6E6"/>
            <w:vAlign w:val="center"/>
          </w:tcPr>
          <w:p w:rsidR="00260BD6" w:rsidRPr="00260BD6" w:rsidRDefault="00260BD6" w:rsidP="00260BD6">
            <w:pPr>
              <w:spacing w:after="0" w:line="240" w:lineRule="auto"/>
              <w:rPr>
                <w:rFonts w:ascii="Calibri" w:eastAsia="Times New Roman" w:hAnsi="Calibri" w:cs="Calibri"/>
                <w:b/>
                <w:sz w:val="24"/>
                <w:szCs w:val="24"/>
                <w:lang w:val="en-US" w:eastAsia="en-GB"/>
              </w:rPr>
            </w:pPr>
            <w:r w:rsidRPr="00260BD6">
              <w:rPr>
                <w:rFonts w:ascii="Calibri" w:eastAsia="Times New Roman" w:hAnsi="Calibri" w:cs="Calibri"/>
                <w:b/>
                <w:sz w:val="24"/>
                <w:szCs w:val="24"/>
                <w:lang w:val="en-US" w:eastAsia="en-GB"/>
              </w:rPr>
              <w:t>12.  What to expect next</w:t>
            </w:r>
          </w:p>
        </w:tc>
      </w:tr>
    </w:tbl>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Following the contact and the receipt of this form by email, Duty and Advice Team will decide on a course of action.</w:t>
      </w:r>
    </w:p>
    <w:p w:rsidR="00260BD6" w:rsidRPr="00260BD6" w:rsidRDefault="00260BD6" w:rsidP="00260BD6">
      <w:pPr>
        <w:spacing w:after="0" w:line="240" w:lineRule="auto"/>
        <w:rPr>
          <w:rFonts w:eastAsia="Times New Roman" w:cstheme="minorHAnsi"/>
          <w:sz w:val="16"/>
          <w:szCs w:val="16"/>
          <w:lang w:eastAsia="en-GB"/>
        </w:rPr>
      </w:pPr>
    </w:p>
    <w:p w:rsidR="00260BD6" w:rsidRPr="00260BD6" w:rsidRDefault="00260BD6" w:rsidP="00260BD6">
      <w:pPr>
        <w:spacing w:after="0" w:line="240" w:lineRule="auto"/>
        <w:rPr>
          <w:rFonts w:eastAsia="Times New Roman" w:cstheme="minorHAnsi"/>
          <w:sz w:val="24"/>
          <w:szCs w:val="24"/>
          <w:lang w:eastAsia="en-GB"/>
        </w:rPr>
      </w:pPr>
      <w:r w:rsidRPr="00260BD6">
        <w:rPr>
          <w:rFonts w:eastAsia="Times New Roman" w:cstheme="minorHAnsi"/>
          <w:sz w:val="24"/>
          <w:szCs w:val="24"/>
          <w:lang w:eastAsia="en-GB"/>
        </w:rPr>
        <w:t>An automatic reply email will be sent to confirm that an email has been received by Duty and Advice at the Front Door.</w:t>
      </w:r>
    </w:p>
    <w:tbl>
      <w:tblPr>
        <w:tblW w:w="10224" w:type="dxa"/>
        <w:jc w:val="center"/>
        <w:tblBorders>
          <w:top w:val="single" w:sz="4" w:space="0" w:color="C0C0C0"/>
          <w:left w:val="single" w:sz="4" w:space="0" w:color="C0C0C0"/>
          <w:bottom w:val="single" w:sz="4" w:space="0" w:color="C0C0C0"/>
          <w:right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224"/>
      </w:tblGrid>
      <w:tr w:rsidR="00260BD6" w:rsidRPr="00260BD6" w:rsidTr="007475F2">
        <w:trPr>
          <w:trHeight w:val="288"/>
          <w:jc w:val="center"/>
        </w:trPr>
        <w:tc>
          <w:tcPr>
            <w:tcW w:w="10224" w:type="dxa"/>
            <w:shd w:val="clear" w:color="auto" w:fill="FFFFCC"/>
            <w:vAlign w:val="center"/>
          </w:tcPr>
          <w:p w:rsidR="00260BD6" w:rsidRPr="00260BD6" w:rsidRDefault="00260BD6" w:rsidP="00260BD6">
            <w:pPr>
              <w:spacing w:after="0" w:line="240" w:lineRule="auto"/>
              <w:rPr>
                <w:rFonts w:eastAsia="Times New Roman" w:cstheme="minorHAnsi"/>
                <w:b/>
                <w:color w:val="333333"/>
                <w:sz w:val="24"/>
                <w:szCs w:val="24"/>
                <w:lang w:val="en-US" w:eastAsia="en-GB"/>
              </w:rPr>
            </w:pPr>
            <w:r w:rsidRPr="00260BD6">
              <w:rPr>
                <w:rFonts w:eastAsia="Times New Roman" w:cstheme="minorHAnsi"/>
                <w:b/>
                <w:color w:val="333333"/>
                <w:sz w:val="24"/>
                <w:szCs w:val="24"/>
                <w:lang w:val="en-US" w:eastAsia="en-GB"/>
              </w:rPr>
              <w:t>Practitioners involved with a child or family can phone the Duty and Advice Team on:</w:t>
            </w:r>
          </w:p>
          <w:p w:rsidR="00260BD6" w:rsidRPr="00260BD6" w:rsidRDefault="00260BD6" w:rsidP="00260BD6">
            <w:pPr>
              <w:spacing w:after="0" w:line="240" w:lineRule="auto"/>
              <w:rPr>
                <w:rFonts w:eastAsia="Times New Roman" w:cstheme="minorHAnsi"/>
                <w:b/>
                <w:sz w:val="24"/>
                <w:szCs w:val="24"/>
                <w:lang w:eastAsia="en-GB"/>
              </w:rPr>
            </w:pPr>
            <w:r w:rsidRPr="00260BD6">
              <w:rPr>
                <w:rFonts w:eastAsia="Times New Roman" w:cstheme="minorHAnsi"/>
                <w:b/>
                <w:color w:val="333333"/>
                <w:sz w:val="24"/>
                <w:szCs w:val="24"/>
                <w:lang w:val="en-US" w:eastAsia="en-GB"/>
              </w:rPr>
              <w:t xml:space="preserve">0113 376 0336 between 8.00am to 6.00pm. </w:t>
            </w:r>
            <w:r w:rsidRPr="00260BD6">
              <w:rPr>
                <w:rFonts w:eastAsia="Times New Roman" w:cstheme="minorHAnsi"/>
                <w:b/>
                <w:color w:val="333333"/>
                <w:sz w:val="24"/>
                <w:szCs w:val="24"/>
                <w:lang w:val="en-US" w:eastAsia="en-GB"/>
              </w:rPr>
              <w:br/>
            </w:r>
            <w:r w:rsidRPr="00260BD6">
              <w:rPr>
                <w:rFonts w:eastAsia="Times New Roman" w:cstheme="minorHAnsi"/>
                <w:b/>
                <w:color w:val="333333"/>
                <w:sz w:val="24"/>
                <w:szCs w:val="24"/>
                <w:lang w:val="en-US" w:eastAsia="en-GB"/>
              </w:rPr>
              <w:br/>
              <w:t>If your enquiry needs a response from Children’s Social Work Service outside normal office hours, please phone the out of hours  Children’s Emergency Duty Team on 0113 3760469.</w:t>
            </w:r>
            <w:r w:rsidRPr="00260BD6">
              <w:rPr>
                <w:rFonts w:eastAsia="Times New Roman" w:cstheme="minorHAnsi"/>
                <w:b/>
                <w:color w:val="333333"/>
                <w:sz w:val="24"/>
                <w:szCs w:val="24"/>
                <w:lang w:val="en-US" w:eastAsia="en-GB"/>
              </w:rPr>
              <w:br/>
            </w:r>
            <w:r w:rsidRPr="00260BD6">
              <w:rPr>
                <w:rFonts w:eastAsia="Times New Roman" w:cstheme="minorHAnsi"/>
                <w:b/>
                <w:color w:val="333333"/>
                <w:sz w:val="24"/>
                <w:szCs w:val="24"/>
                <w:lang w:val="en-US" w:eastAsia="en-GB"/>
              </w:rPr>
              <w:br/>
              <w:t>If you feel that a child is immediately at risk please contact the Police on 999.</w:t>
            </w:r>
          </w:p>
        </w:tc>
      </w:tr>
    </w:tbl>
    <w:p w:rsidR="00260BD6" w:rsidRPr="00260BD6" w:rsidRDefault="00260BD6" w:rsidP="00260BD6">
      <w:pPr>
        <w:spacing w:after="0" w:line="240" w:lineRule="auto"/>
        <w:rPr>
          <w:rFonts w:eastAsia="Times New Roman" w:cstheme="minorHAnsi"/>
          <w:b/>
          <w:sz w:val="24"/>
          <w:szCs w:val="24"/>
          <w:lang w:eastAsia="en-GB"/>
        </w:rPr>
      </w:pPr>
    </w:p>
    <w:p w:rsidR="00260BD6" w:rsidRDefault="00260BD6">
      <w:pPr>
        <w:rPr>
          <w:rFonts w:ascii="Arial" w:hAnsi="Arial" w:cs="Arial"/>
          <w:sz w:val="24"/>
          <w:szCs w:val="24"/>
        </w:rPr>
      </w:pPr>
      <w:r>
        <w:rPr>
          <w:rFonts w:ascii="Arial" w:hAnsi="Arial" w:cs="Arial"/>
          <w:sz w:val="24"/>
          <w:szCs w:val="24"/>
        </w:rPr>
        <w:br w:type="page"/>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547"/>
      </w:tblGrid>
      <w:tr w:rsidR="00D97940" w:rsidRPr="00B52D88" w:rsidTr="00073699">
        <w:trPr>
          <w:trHeight w:val="397"/>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pStyle w:val="Heading1"/>
              <w:rPr>
                <w:rFonts w:eastAsia="Times New Roman"/>
                <w:lang w:eastAsia="en-GB"/>
              </w:rPr>
            </w:pPr>
            <w:r w:rsidRPr="00B52D88">
              <w:rPr>
                <w:rFonts w:ascii="Times New Roman" w:eastAsia="Times New Roman" w:hAnsi="Times New Roman" w:cs="Times New Roman"/>
                <w:lang w:eastAsia="en-GB"/>
              </w:rPr>
              <w:br w:type="page"/>
            </w:r>
            <w:bookmarkStart w:id="30" w:name="_Toc453660240"/>
            <w:bookmarkStart w:id="31" w:name="_Toc485629972"/>
            <w:r w:rsidRPr="00B52D88">
              <w:rPr>
                <w:rFonts w:eastAsia="Times New Roman"/>
                <w:lang w:eastAsia="en-GB"/>
              </w:rPr>
              <w:t>USEFUL</w:t>
            </w:r>
            <w:r w:rsidRPr="00B52D88">
              <w:rPr>
                <w:rFonts w:ascii="Times New Roman" w:eastAsia="Times New Roman" w:hAnsi="Times New Roman" w:cs="Times New Roman"/>
                <w:lang w:eastAsia="en-GB"/>
              </w:rPr>
              <w:t xml:space="preserve"> </w:t>
            </w:r>
            <w:r w:rsidRPr="00B52D88">
              <w:rPr>
                <w:rFonts w:eastAsia="Times New Roman"/>
                <w:lang w:eastAsia="en-GB"/>
              </w:rPr>
              <w:t>CONTACT NUMBERS</w:t>
            </w:r>
            <w:bookmarkEnd w:id="30"/>
            <w:bookmarkEnd w:id="31"/>
          </w:p>
        </w:tc>
      </w:tr>
      <w:tr w:rsidR="00D97940" w:rsidRPr="00B52D88" w:rsidTr="00073699">
        <w:trPr>
          <w:trHeight w:val="397"/>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b/>
                <w:bCs/>
                <w:sz w:val="24"/>
                <w:szCs w:val="24"/>
                <w:lang w:eastAsia="en-GB"/>
              </w:rPr>
            </w:pPr>
            <w:r w:rsidRPr="00B52D88">
              <w:rPr>
                <w:rFonts w:ascii="Arial" w:eastAsia="Times New Roman" w:hAnsi="Arial" w:cs="Arial"/>
                <w:b/>
                <w:bCs/>
                <w:sz w:val="24"/>
                <w:szCs w:val="24"/>
                <w:lang w:eastAsia="en-GB"/>
              </w:rPr>
              <w:t>Children and Young People’s Social Care</w:t>
            </w:r>
          </w:p>
        </w:tc>
      </w:tr>
      <w:tr w:rsidR="00D97940" w:rsidRPr="00B52D88" w:rsidTr="00073699">
        <w:trPr>
          <w:trHeight w:val="804"/>
        </w:trPr>
        <w:tc>
          <w:tcPr>
            <w:tcW w:w="8522" w:type="dxa"/>
            <w:gridSpan w:val="2"/>
            <w:tcBorders>
              <w:top w:val="single" w:sz="4" w:space="0" w:color="auto"/>
              <w:left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Front Door Safeguarding Hub</w:t>
            </w:r>
            <w:r w:rsidRPr="00B52D88">
              <w:rPr>
                <w:rFonts w:ascii="Arial" w:eastAsia="Times New Roman" w:hAnsi="Arial" w:cs="Arial"/>
                <w:b/>
                <w:bCs/>
                <w:sz w:val="24"/>
                <w:szCs w:val="24"/>
                <w:lang w:eastAsia="en-GB"/>
              </w:rPr>
              <w:t xml:space="preserve">: </w:t>
            </w:r>
            <w:r w:rsidRPr="00C3365D">
              <w:rPr>
                <w:rFonts w:ascii="Arial" w:eastAsia="Times New Roman" w:hAnsi="Arial" w:cs="Arial"/>
                <w:b/>
                <w:bCs/>
                <w:sz w:val="24"/>
                <w:szCs w:val="24"/>
                <w:lang w:eastAsia="en-GB"/>
              </w:rPr>
              <w:t>0113 3760336</w:t>
            </w:r>
          </w:p>
          <w:p w:rsidR="00D97940" w:rsidRPr="00B52D88" w:rsidRDefault="00D97940" w:rsidP="00073699">
            <w:pPr>
              <w:spacing w:after="0" w:line="240" w:lineRule="auto"/>
              <w:rPr>
                <w:rFonts w:ascii="Arial" w:eastAsia="Times New Roman" w:hAnsi="Arial" w:cs="Arial"/>
                <w:b/>
                <w:bCs/>
                <w:sz w:val="24"/>
                <w:szCs w:val="24"/>
                <w:lang w:eastAsia="en-GB"/>
              </w:rPr>
            </w:pPr>
            <w:r w:rsidRPr="00B52D88">
              <w:rPr>
                <w:rFonts w:ascii="Arial" w:eastAsia="Times New Roman" w:hAnsi="Arial" w:cs="Arial"/>
                <w:b/>
                <w:bCs/>
                <w:sz w:val="24"/>
                <w:szCs w:val="24"/>
                <w:lang w:eastAsia="en-GB"/>
              </w:rPr>
              <w:t>Emergency out of hours telephone</w:t>
            </w:r>
            <w:r w:rsidRPr="00B52D88">
              <w:rPr>
                <w:rFonts w:ascii="Arial" w:eastAsia="Times New Roman" w:hAnsi="Arial" w:cs="Arial"/>
                <w:b/>
                <w:bCs/>
                <w:sz w:val="24"/>
                <w:szCs w:val="24"/>
                <w:lang w:eastAsia="en-GB"/>
              </w:rPr>
              <w:tab/>
              <w:t>0113</w:t>
            </w:r>
            <w:r>
              <w:rPr>
                <w:rFonts w:ascii="Arial" w:eastAsia="Times New Roman" w:hAnsi="Arial" w:cs="Arial"/>
                <w:b/>
                <w:bCs/>
                <w:sz w:val="24"/>
                <w:szCs w:val="24"/>
                <w:lang w:eastAsia="en-GB"/>
              </w:rPr>
              <w:t xml:space="preserve"> 3760469 </w:t>
            </w:r>
          </w:p>
        </w:tc>
      </w:tr>
      <w:tr w:rsidR="00D97940" w:rsidRPr="00B52D88" w:rsidTr="00073699">
        <w:trPr>
          <w:trHeight w:val="397"/>
        </w:trPr>
        <w:tc>
          <w:tcPr>
            <w:tcW w:w="8522" w:type="dxa"/>
            <w:gridSpan w:val="2"/>
            <w:tcBorders>
              <w:top w:val="single" w:sz="4" w:space="0" w:color="auto"/>
              <w:left w:val="single" w:sz="4" w:space="0" w:color="auto"/>
              <w:bottom w:val="single" w:sz="4" w:space="0" w:color="auto"/>
              <w:right w:val="single" w:sz="4" w:space="0" w:color="auto"/>
            </w:tcBorders>
            <w:shd w:val="clear" w:color="auto" w:fill="0070C0"/>
          </w:tcPr>
          <w:p w:rsidR="00D97940" w:rsidRPr="00B52D88" w:rsidRDefault="00D97940" w:rsidP="00073699">
            <w:pPr>
              <w:spacing w:after="0" w:line="240" w:lineRule="auto"/>
              <w:rPr>
                <w:rFonts w:ascii="Arial" w:eastAsia="Times New Roman" w:hAnsi="Arial" w:cs="Arial"/>
                <w:b/>
                <w:bCs/>
                <w:sz w:val="24"/>
                <w:szCs w:val="24"/>
                <w:u w:val="single"/>
                <w:lang w:eastAsia="en-GB"/>
              </w:rPr>
            </w:pPr>
          </w:p>
        </w:tc>
      </w:tr>
      <w:tr w:rsidR="00D97940" w:rsidRPr="00B52D88" w:rsidTr="00073699">
        <w:trPr>
          <w:trHeight w:val="397"/>
        </w:trPr>
        <w:tc>
          <w:tcPr>
            <w:tcW w:w="8522" w:type="dxa"/>
            <w:gridSpan w:val="2"/>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b/>
                <w:bCs/>
                <w:sz w:val="24"/>
                <w:szCs w:val="24"/>
                <w:u w:val="single"/>
                <w:lang w:eastAsia="en-GB"/>
              </w:rPr>
            </w:pPr>
            <w:r>
              <w:rPr>
                <w:rFonts w:ascii="Arial" w:eastAsia="Times New Roman" w:hAnsi="Arial" w:cs="Arial"/>
                <w:b/>
                <w:bCs/>
                <w:sz w:val="24"/>
                <w:szCs w:val="24"/>
                <w:u w:val="single"/>
                <w:lang w:eastAsia="en-GB"/>
              </w:rPr>
              <w:t>Early Start Managers</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4811FE" w:rsidRDefault="00D97940" w:rsidP="0007369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Sharon House</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Landmark Court, Tel: 0113 3784507</w:t>
            </w:r>
          </w:p>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Mob: 07891 270547</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4811FE" w:rsidRDefault="00D97940" w:rsidP="0007369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Vanessa Broadbent Lucas</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Landmark Court,  Tel: 0113 3784501</w:t>
            </w:r>
          </w:p>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Mob: 07891 270929</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4811FE" w:rsidRDefault="00D97940" w:rsidP="0007369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Liz </w:t>
            </w:r>
            <w:proofErr w:type="spellStart"/>
            <w:r>
              <w:rPr>
                <w:rFonts w:ascii="Arial" w:eastAsia="Times New Roman" w:hAnsi="Arial" w:cs="Arial"/>
                <w:b/>
                <w:bCs/>
                <w:sz w:val="24"/>
                <w:szCs w:val="24"/>
                <w:lang w:eastAsia="en-GB"/>
              </w:rPr>
              <w:t>Kirkman</w:t>
            </w:r>
            <w:proofErr w:type="spellEnd"/>
            <w:r>
              <w:rPr>
                <w:rFonts w:ascii="Arial" w:eastAsia="Times New Roman" w:hAnsi="Arial" w:cs="Arial"/>
                <w:b/>
                <w:bCs/>
                <w:sz w:val="24"/>
                <w:szCs w:val="24"/>
                <w:lang w:eastAsia="en-GB"/>
              </w:rPr>
              <w:t xml:space="preserve"> </w:t>
            </w:r>
            <w:proofErr w:type="spellStart"/>
            <w:r>
              <w:rPr>
                <w:rFonts w:ascii="Arial" w:eastAsia="Times New Roman" w:hAnsi="Arial" w:cs="Arial"/>
                <w:b/>
                <w:bCs/>
                <w:sz w:val="24"/>
                <w:szCs w:val="24"/>
                <w:lang w:eastAsia="en-GB"/>
              </w:rPr>
              <w:t>Bielby</w:t>
            </w:r>
            <w:proofErr w:type="spellEnd"/>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Landmark Court, Tel: 0113 3784520</w:t>
            </w:r>
          </w:p>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Mob: 07891 272824</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0070C0"/>
          </w:tcPr>
          <w:p w:rsidR="00D97940" w:rsidRPr="00B52D88" w:rsidRDefault="00D97940" w:rsidP="00073699">
            <w:pPr>
              <w:spacing w:after="0" w:line="240" w:lineRule="auto"/>
              <w:rPr>
                <w:rFonts w:ascii="Arial" w:eastAsia="Times New Roman" w:hAnsi="Arial" w:cs="Arial"/>
                <w:b/>
                <w:bCs/>
                <w:sz w:val="24"/>
                <w:szCs w:val="24"/>
                <w:u w:val="single"/>
                <w:lang w:eastAsia="en-GB"/>
              </w:rPr>
            </w:pPr>
          </w:p>
        </w:tc>
        <w:tc>
          <w:tcPr>
            <w:tcW w:w="6614" w:type="dxa"/>
            <w:tcBorders>
              <w:top w:val="single" w:sz="4" w:space="0" w:color="auto"/>
              <w:left w:val="single" w:sz="4" w:space="0" w:color="auto"/>
              <w:bottom w:val="single" w:sz="4" w:space="0" w:color="auto"/>
              <w:right w:val="single" w:sz="4" w:space="0" w:color="auto"/>
            </w:tcBorders>
            <w:shd w:val="clear" w:color="auto" w:fill="0070C0"/>
          </w:tcPr>
          <w:p w:rsidR="00D97940" w:rsidRPr="00B52D88" w:rsidRDefault="00D97940" w:rsidP="00073699">
            <w:pPr>
              <w:spacing w:after="0" w:line="240" w:lineRule="auto"/>
              <w:rPr>
                <w:rFonts w:ascii="Arial" w:eastAsia="Times New Roman" w:hAnsi="Arial" w:cs="Arial"/>
                <w:sz w:val="24"/>
                <w:szCs w:val="24"/>
                <w:lang w:eastAsia="en-GB"/>
              </w:rPr>
            </w:pP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5B7D7B" w:rsidRDefault="00D97940" w:rsidP="00073699">
            <w:pPr>
              <w:spacing w:after="0" w:line="240" w:lineRule="auto"/>
              <w:rPr>
                <w:rFonts w:ascii="Arial" w:eastAsia="Times New Roman" w:hAnsi="Arial" w:cs="Arial"/>
                <w:b/>
                <w:bCs/>
                <w:sz w:val="24"/>
                <w:szCs w:val="24"/>
                <w:lang w:eastAsia="en-GB"/>
              </w:rPr>
            </w:pPr>
            <w:r w:rsidRPr="005B7D7B">
              <w:rPr>
                <w:rFonts w:ascii="Arial" w:eastAsia="Times New Roman" w:hAnsi="Arial" w:cs="Arial"/>
                <w:b/>
                <w:bCs/>
                <w:sz w:val="24"/>
                <w:szCs w:val="24"/>
                <w:lang w:eastAsia="en-GB"/>
              </w:rPr>
              <w:t>Amanda Ashe</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Children’s Centres &amp; Early Start Lead</w:t>
            </w:r>
          </w:p>
          <w:p w:rsidR="00D97940" w:rsidRPr="00B52D88" w:rsidRDefault="00D97940" w:rsidP="00073699">
            <w:pPr>
              <w:spacing w:after="0" w:line="240" w:lineRule="auto"/>
              <w:rPr>
                <w:rFonts w:ascii="Arial" w:eastAsia="Times New Roman" w:hAnsi="Arial" w:cs="Arial"/>
                <w:sz w:val="24"/>
                <w:szCs w:val="24"/>
                <w:lang w:eastAsia="en-GB"/>
              </w:rPr>
            </w:pPr>
            <w:r w:rsidRPr="00B52D88">
              <w:rPr>
                <w:rFonts w:ascii="Arial" w:eastAsia="Times New Roman" w:hAnsi="Arial" w:cs="Arial"/>
                <w:sz w:val="24"/>
                <w:szCs w:val="24"/>
                <w:lang w:eastAsia="en-GB"/>
              </w:rPr>
              <w:t xml:space="preserve">Telephone: </w:t>
            </w:r>
            <w:r>
              <w:rPr>
                <w:rFonts w:ascii="Arial" w:eastAsia="Times New Roman" w:hAnsi="Arial" w:cs="Arial"/>
                <w:sz w:val="24"/>
                <w:szCs w:val="24"/>
                <w:lang w:eastAsia="en-GB"/>
              </w:rPr>
              <w:t>0113 3784500</w:t>
            </w:r>
            <w:r w:rsidRPr="00B52D88">
              <w:rPr>
                <w:rFonts w:ascii="Arial" w:eastAsia="Times New Roman" w:hAnsi="Arial" w:cs="Arial"/>
                <w:sz w:val="24"/>
                <w:szCs w:val="24"/>
                <w:lang w:eastAsia="en-GB"/>
              </w:rPr>
              <w:t xml:space="preserve"> or Mobile 07891 275941</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5B7D7B" w:rsidRDefault="00AB26E7" w:rsidP="00073699">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Carole Cooper</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sz w:val="24"/>
                <w:szCs w:val="24"/>
                <w:lang w:eastAsia="en-GB"/>
              </w:rPr>
            </w:pPr>
            <w:r w:rsidRPr="00B52D88">
              <w:rPr>
                <w:rFonts w:ascii="Arial" w:eastAsia="Times New Roman" w:hAnsi="Arial" w:cs="Arial"/>
                <w:sz w:val="24"/>
                <w:szCs w:val="24"/>
                <w:lang w:eastAsia="en-GB"/>
              </w:rPr>
              <w:t xml:space="preserve">0-11 Safeguarding Co-ordinator, Education &amp; Early Start Safeguarding Team, </w:t>
            </w:r>
            <w:r>
              <w:rPr>
                <w:rFonts w:ascii="Arial" w:eastAsia="Times New Roman" w:hAnsi="Arial" w:cs="Arial"/>
                <w:sz w:val="24"/>
                <w:szCs w:val="24"/>
                <w:lang w:eastAsia="en-GB"/>
              </w:rPr>
              <w:t>Integrated Safeguarding Unit</w:t>
            </w:r>
          </w:p>
          <w:p w:rsidR="00D97940" w:rsidRPr="00B52D88" w:rsidRDefault="00D97940" w:rsidP="00073699">
            <w:pPr>
              <w:spacing w:after="0" w:line="240" w:lineRule="auto"/>
              <w:rPr>
                <w:rFonts w:ascii="Arial" w:eastAsia="Times New Roman" w:hAnsi="Arial" w:cs="Arial"/>
                <w:sz w:val="24"/>
                <w:szCs w:val="24"/>
                <w:lang w:eastAsia="en-GB"/>
              </w:rPr>
            </w:pPr>
            <w:r w:rsidRPr="00B52D88">
              <w:rPr>
                <w:rFonts w:ascii="Arial" w:eastAsia="Times New Roman" w:hAnsi="Arial" w:cs="Arial"/>
                <w:sz w:val="24"/>
                <w:szCs w:val="24"/>
                <w:lang w:eastAsia="en-GB"/>
              </w:rPr>
              <w:t xml:space="preserve">Telephone: </w:t>
            </w:r>
            <w:r w:rsidR="00AB26E7">
              <w:rPr>
                <w:rFonts w:ascii="Arial" w:eastAsia="Times New Roman" w:hAnsi="Arial" w:cs="Arial"/>
                <w:sz w:val="24"/>
                <w:szCs w:val="24"/>
                <w:lang w:eastAsia="en-GB"/>
              </w:rPr>
              <w:t>0113 3789636</w:t>
            </w:r>
            <w:r>
              <w:rPr>
                <w:rFonts w:ascii="Arial" w:eastAsia="Times New Roman" w:hAnsi="Arial" w:cs="Arial"/>
                <w:sz w:val="24"/>
                <w:szCs w:val="24"/>
                <w:lang w:eastAsia="en-GB"/>
              </w:rPr>
              <w:t xml:space="preserve">  or Mobile 07891275276</w:t>
            </w: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0070C0"/>
          </w:tcPr>
          <w:p w:rsidR="00D97940" w:rsidRPr="00B52D88" w:rsidRDefault="00D97940" w:rsidP="00073699">
            <w:pPr>
              <w:spacing w:after="0" w:line="240" w:lineRule="auto"/>
              <w:rPr>
                <w:rFonts w:ascii="Arial" w:eastAsia="Times New Roman" w:hAnsi="Arial" w:cs="Arial"/>
                <w:b/>
                <w:bCs/>
                <w:sz w:val="24"/>
                <w:szCs w:val="24"/>
                <w:u w:val="single"/>
                <w:lang w:eastAsia="en-GB"/>
              </w:rPr>
            </w:pPr>
          </w:p>
        </w:tc>
        <w:tc>
          <w:tcPr>
            <w:tcW w:w="6614" w:type="dxa"/>
            <w:tcBorders>
              <w:top w:val="single" w:sz="4" w:space="0" w:color="auto"/>
              <w:left w:val="single" w:sz="4" w:space="0" w:color="auto"/>
              <w:bottom w:val="single" w:sz="4" w:space="0" w:color="auto"/>
              <w:right w:val="single" w:sz="4" w:space="0" w:color="auto"/>
            </w:tcBorders>
            <w:shd w:val="clear" w:color="auto" w:fill="0070C0"/>
          </w:tcPr>
          <w:p w:rsidR="00D97940" w:rsidRPr="00B52D88" w:rsidRDefault="00D97940" w:rsidP="00073699">
            <w:pPr>
              <w:spacing w:after="0" w:line="240" w:lineRule="auto"/>
              <w:rPr>
                <w:rFonts w:ascii="Arial" w:eastAsia="Times New Roman" w:hAnsi="Arial" w:cs="Arial"/>
                <w:sz w:val="24"/>
                <w:szCs w:val="24"/>
                <w:lang w:eastAsia="en-GB"/>
              </w:rPr>
            </w:pPr>
          </w:p>
        </w:tc>
      </w:tr>
      <w:tr w:rsidR="00D97940" w:rsidRPr="00B52D88" w:rsidTr="00073699">
        <w:trPr>
          <w:trHeight w:val="397"/>
        </w:trPr>
        <w:tc>
          <w:tcPr>
            <w:tcW w:w="1908" w:type="dxa"/>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b/>
                <w:bCs/>
                <w:sz w:val="24"/>
                <w:szCs w:val="24"/>
                <w:u w:val="single"/>
                <w:lang w:eastAsia="en-GB"/>
              </w:rPr>
            </w:pPr>
            <w:r w:rsidRPr="00B52D88">
              <w:rPr>
                <w:rFonts w:ascii="Arial" w:eastAsia="Times New Roman" w:hAnsi="Arial" w:cs="Arial"/>
                <w:b/>
                <w:bCs/>
                <w:sz w:val="24"/>
                <w:szCs w:val="24"/>
                <w:u w:val="single"/>
                <w:lang w:eastAsia="en-GB"/>
              </w:rPr>
              <w:t>LADO</w:t>
            </w:r>
          </w:p>
          <w:p w:rsidR="00D97940" w:rsidRPr="00B52D88" w:rsidRDefault="00D97940" w:rsidP="00073699">
            <w:pPr>
              <w:spacing w:after="0" w:line="240" w:lineRule="auto"/>
              <w:rPr>
                <w:rFonts w:ascii="Arial" w:eastAsia="Times New Roman" w:hAnsi="Arial" w:cs="Arial"/>
                <w:b/>
                <w:bCs/>
                <w:sz w:val="24"/>
                <w:szCs w:val="24"/>
                <w:u w:val="single"/>
                <w:lang w:eastAsia="en-GB"/>
              </w:rPr>
            </w:pPr>
            <w:r w:rsidRPr="005B7D7B">
              <w:rPr>
                <w:rFonts w:ascii="Arial" w:eastAsia="Times New Roman" w:hAnsi="Arial" w:cs="Arial"/>
                <w:b/>
                <w:bCs/>
                <w:sz w:val="24"/>
                <w:szCs w:val="24"/>
                <w:lang w:eastAsia="en-GB"/>
              </w:rPr>
              <w:t>Ted O’ Sullivan &amp;</w:t>
            </w:r>
            <w:r w:rsidRPr="00B52D88">
              <w:rPr>
                <w:rFonts w:ascii="Arial" w:eastAsia="Times New Roman" w:hAnsi="Arial" w:cs="Arial"/>
                <w:b/>
                <w:bCs/>
                <w:sz w:val="24"/>
                <w:szCs w:val="24"/>
                <w:u w:val="single"/>
                <w:lang w:eastAsia="en-GB"/>
              </w:rPr>
              <w:t xml:space="preserve"> </w:t>
            </w:r>
            <w:r w:rsidRPr="005B7D7B">
              <w:rPr>
                <w:rFonts w:ascii="Arial" w:eastAsia="Times New Roman" w:hAnsi="Arial" w:cs="Arial"/>
                <w:b/>
                <w:bCs/>
                <w:sz w:val="24"/>
                <w:szCs w:val="24"/>
                <w:lang w:eastAsia="en-GB"/>
              </w:rPr>
              <w:t>Carolyn Hargreaves</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D97940" w:rsidRPr="00B52D88" w:rsidRDefault="00D97940" w:rsidP="00073699">
            <w:pPr>
              <w:spacing w:after="0" w:line="240" w:lineRule="auto"/>
              <w:rPr>
                <w:rFonts w:ascii="Arial" w:eastAsia="Times New Roman" w:hAnsi="Arial" w:cs="Arial"/>
                <w:sz w:val="24"/>
                <w:szCs w:val="24"/>
                <w:lang w:eastAsia="en-GB"/>
              </w:rPr>
            </w:pPr>
            <w:r w:rsidRPr="00B52D88">
              <w:rPr>
                <w:rFonts w:ascii="Arial" w:eastAsia="Times New Roman" w:hAnsi="Arial" w:cs="Arial"/>
                <w:sz w:val="24"/>
                <w:szCs w:val="24"/>
                <w:lang w:eastAsia="en-GB"/>
              </w:rPr>
              <w:t xml:space="preserve">Local Authority Designated Officer (LADO) for reporting allegations against staff. </w:t>
            </w:r>
          </w:p>
          <w:p w:rsidR="00D97940" w:rsidRPr="00B52D88" w:rsidRDefault="00D97940" w:rsidP="00073699">
            <w:pPr>
              <w:spacing w:after="0" w:line="240" w:lineRule="auto"/>
              <w:rPr>
                <w:rFonts w:ascii="Arial" w:eastAsia="Times New Roman" w:hAnsi="Arial" w:cs="Arial"/>
                <w:sz w:val="24"/>
                <w:szCs w:val="24"/>
                <w:lang w:eastAsia="en-GB"/>
              </w:rPr>
            </w:pPr>
          </w:p>
          <w:p w:rsidR="00D97940" w:rsidRPr="00B52D88" w:rsidRDefault="00D97940" w:rsidP="00073699">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Telephone 3950722</w:t>
            </w:r>
            <w:r w:rsidRPr="00B52D88">
              <w:rPr>
                <w:rFonts w:ascii="Arial" w:eastAsia="Times New Roman" w:hAnsi="Arial" w:cs="Arial"/>
                <w:sz w:val="24"/>
                <w:szCs w:val="24"/>
                <w:lang w:eastAsia="en-GB"/>
              </w:rPr>
              <w:t xml:space="preserve"> or 2478457</w:t>
            </w:r>
          </w:p>
        </w:tc>
      </w:tr>
    </w:tbl>
    <w:p w:rsidR="005F2562" w:rsidRDefault="005F2562" w:rsidP="00946452">
      <w:pPr>
        <w:pStyle w:val="ListParagraph"/>
        <w:spacing w:line="240" w:lineRule="auto"/>
        <w:rPr>
          <w:rFonts w:ascii="Arial" w:hAnsi="Arial" w:cs="Arial"/>
          <w:sz w:val="24"/>
          <w:szCs w:val="24"/>
        </w:rPr>
      </w:pPr>
    </w:p>
    <w:p w:rsidR="00D97940" w:rsidRDefault="00D97940" w:rsidP="00946452">
      <w:pPr>
        <w:pStyle w:val="ListParagraph"/>
        <w:spacing w:line="240" w:lineRule="auto"/>
        <w:rPr>
          <w:rFonts w:ascii="Arial" w:hAnsi="Arial" w:cs="Arial"/>
          <w:sz w:val="24"/>
          <w:szCs w:val="24"/>
        </w:rPr>
      </w:pPr>
    </w:p>
    <w:p w:rsidR="005F2562" w:rsidRDefault="005F2562" w:rsidP="00946452">
      <w:pPr>
        <w:pStyle w:val="ListParagraph"/>
        <w:spacing w:line="240" w:lineRule="auto"/>
        <w:rPr>
          <w:rFonts w:ascii="Arial" w:hAnsi="Arial" w:cs="Arial"/>
          <w:sz w:val="24"/>
          <w:szCs w:val="24"/>
        </w:rPr>
      </w:pPr>
    </w:p>
    <w:p w:rsidR="00906059" w:rsidRDefault="00906059" w:rsidP="00EA2385">
      <w:pPr>
        <w:spacing w:line="240" w:lineRule="auto"/>
        <w:rPr>
          <w:rFonts w:ascii="Arial" w:hAnsi="Arial" w:cs="Arial"/>
          <w:sz w:val="24"/>
          <w:szCs w:val="24"/>
        </w:rPr>
      </w:pPr>
    </w:p>
    <w:p w:rsidR="00954B46" w:rsidRDefault="00954B46" w:rsidP="00EA2385">
      <w:pPr>
        <w:spacing w:line="240" w:lineRule="auto"/>
        <w:rPr>
          <w:rFonts w:ascii="Arial" w:hAnsi="Arial" w:cs="Arial"/>
          <w:sz w:val="24"/>
          <w:szCs w:val="24"/>
        </w:rPr>
      </w:pPr>
    </w:p>
    <w:p w:rsidR="003F79BA" w:rsidRDefault="003F79BA" w:rsidP="00EA2385">
      <w:pPr>
        <w:spacing w:line="240" w:lineRule="auto"/>
        <w:rPr>
          <w:rFonts w:ascii="Arial" w:hAnsi="Arial" w:cs="Arial"/>
          <w:sz w:val="24"/>
          <w:szCs w:val="24"/>
        </w:rPr>
      </w:pPr>
    </w:p>
    <w:p w:rsidR="00AC29AB" w:rsidRDefault="00AC29AB" w:rsidP="00EA2385">
      <w:pPr>
        <w:spacing w:line="240" w:lineRule="auto"/>
        <w:rPr>
          <w:rFonts w:ascii="Arial" w:hAnsi="Arial" w:cs="Arial"/>
          <w:sz w:val="24"/>
          <w:szCs w:val="24"/>
        </w:rPr>
      </w:pPr>
    </w:p>
    <w:p w:rsidR="00AC29AB" w:rsidRDefault="00AC29AB" w:rsidP="00EA2385">
      <w:pPr>
        <w:spacing w:line="240" w:lineRule="auto"/>
        <w:rPr>
          <w:rFonts w:ascii="Arial" w:hAnsi="Arial" w:cs="Arial"/>
          <w:sz w:val="24"/>
          <w:szCs w:val="24"/>
        </w:rPr>
      </w:pPr>
    </w:p>
    <w:p w:rsidR="00AC29AB" w:rsidRDefault="00AC29AB" w:rsidP="00EA2385">
      <w:pPr>
        <w:spacing w:line="240" w:lineRule="auto"/>
        <w:rPr>
          <w:rFonts w:ascii="Arial" w:hAnsi="Arial" w:cs="Arial"/>
          <w:sz w:val="24"/>
          <w:szCs w:val="24"/>
        </w:rPr>
      </w:pPr>
    </w:p>
    <w:p w:rsidR="00AB6984" w:rsidRDefault="00AB6984" w:rsidP="00EA2385">
      <w:pPr>
        <w:spacing w:line="240" w:lineRule="auto"/>
        <w:rPr>
          <w:rFonts w:ascii="Arial" w:hAnsi="Arial" w:cs="Arial"/>
          <w:sz w:val="24"/>
          <w:szCs w:val="24"/>
        </w:rPr>
      </w:pPr>
    </w:p>
    <w:p w:rsidR="003F79BA" w:rsidRDefault="003F79BA" w:rsidP="00EA2385">
      <w:pPr>
        <w:spacing w:line="240" w:lineRule="auto"/>
        <w:rPr>
          <w:rFonts w:ascii="Arial" w:hAnsi="Arial" w:cs="Arial"/>
          <w:sz w:val="24"/>
          <w:szCs w:val="24"/>
        </w:rPr>
      </w:pPr>
    </w:p>
    <w:p w:rsidR="00954B46" w:rsidRDefault="00954B46" w:rsidP="00EA2385">
      <w:pPr>
        <w:spacing w:line="240" w:lineRule="auto"/>
        <w:rPr>
          <w:rFonts w:ascii="Arial" w:hAnsi="Arial" w:cs="Arial"/>
          <w:sz w:val="24"/>
          <w:szCs w:val="24"/>
        </w:rPr>
      </w:pPr>
    </w:p>
    <w:p w:rsidR="00CD0742" w:rsidRDefault="00CD0742" w:rsidP="00034534">
      <w:pPr>
        <w:pStyle w:val="Heading1"/>
        <w:jc w:val="center"/>
      </w:pPr>
    </w:p>
    <w:p w:rsidR="00954B46" w:rsidRDefault="00954B46" w:rsidP="00034534">
      <w:pPr>
        <w:pStyle w:val="Heading1"/>
        <w:jc w:val="center"/>
      </w:pPr>
      <w:bookmarkStart w:id="32" w:name="_Toc485629973"/>
      <w:r w:rsidRPr="00954B46">
        <w:t>Links to Policies</w:t>
      </w:r>
      <w:bookmarkEnd w:id="32"/>
    </w:p>
    <w:p w:rsidR="00954B46" w:rsidRDefault="004E4E07" w:rsidP="00954B46">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852554">
        <w:rPr>
          <w:rFonts w:ascii="Arial" w:hAnsi="Arial" w:cs="Arial"/>
          <w:sz w:val="24"/>
          <w:szCs w:val="24"/>
        </w:rPr>
        <w:tab/>
      </w:r>
      <w:r w:rsidR="00954B46" w:rsidRPr="00954B46">
        <w:rPr>
          <w:rFonts w:ascii="Arial" w:hAnsi="Arial" w:cs="Arial"/>
          <w:sz w:val="24"/>
          <w:szCs w:val="24"/>
        </w:rPr>
        <w:tab/>
      </w:r>
      <w:r w:rsidR="00954B46" w:rsidRPr="00954B46">
        <w:rPr>
          <w:rFonts w:ascii="Arial" w:hAnsi="Arial" w:cs="Arial"/>
          <w:sz w:val="24"/>
          <w:szCs w:val="24"/>
        </w:rPr>
        <w:tab/>
      </w:r>
      <w:r w:rsidR="00954B46" w:rsidRPr="00954B46">
        <w:rPr>
          <w:rFonts w:ascii="Arial" w:hAnsi="Arial" w:cs="Arial"/>
          <w:sz w:val="24"/>
          <w:szCs w:val="24"/>
        </w:rPr>
        <w:tab/>
      </w:r>
    </w:p>
    <w:p w:rsidR="00F663FC" w:rsidRPr="00954B46" w:rsidRDefault="00954B46" w:rsidP="00954B46">
      <w:pPr>
        <w:spacing w:line="240" w:lineRule="auto"/>
        <w:rPr>
          <w:rFonts w:ascii="Arial" w:hAnsi="Arial" w:cs="Arial"/>
          <w:sz w:val="24"/>
          <w:szCs w:val="24"/>
        </w:rPr>
      </w:pPr>
      <w:r w:rsidRPr="00954B46">
        <w:rPr>
          <w:rFonts w:ascii="Arial" w:hAnsi="Arial" w:cs="Arial"/>
          <w:sz w:val="24"/>
          <w:szCs w:val="24"/>
        </w:rPr>
        <w:t>Social Media Guidance (LCC)</w:t>
      </w:r>
      <w:r w:rsidR="004E4E07">
        <w:rPr>
          <w:rFonts w:ascii="Arial" w:hAnsi="Arial" w:cs="Arial"/>
          <w:sz w:val="24"/>
          <w:szCs w:val="24"/>
        </w:rPr>
        <w:tab/>
      </w:r>
      <w:r w:rsidR="00F37331">
        <w:rPr>
          <w:rFonts w:ascii="Arial" w:hAnsi="Arial" w:cs="Arial"/>
          <w:sz w:val="24"/>
          <w:szCs w:val="24"/>
        </w:rPr>
        <w:tab/>
      </w:r>
      <w:hyperlink r:id="rId27" w:history="1">
        <w:r w:rsidR="00D561B6" w:rsidRPr="00D561B6">
          <w:rPr>
            <w:rStyle w:val="Hyperlink"/>
            <w:rFonts w:ascii="Arial" w:hAnsi="Arial" w:cs="Arial"/>
            <w:sz w:val="24"/>
            <w:szCs w:val="24"/>
          </w:rPr>
          <w:t>click here</w:t>
        </w:r>
      </w:hyperlink>
    </w:p>
    <w:p w:rsidR="00954B46" w:rsidRDefault="00954B46" w:rsidP="00954B46">
      <w:pPr>
        <w:spacing w:line="240" w:lineRule="auto"/>
        <w:rPr>
          <w:rFonts w:ascii="Arial" w:hAnsi="Arial" w:cs="Arial"/>
          <w:sz w:val="24"/>
          <w:szCs w:val="24"/>
        </w:rPr>
      </w:pPr>
      <w:r w:rsidRPr="00954B46">
        <w:rPr>
          <w:rFonts w:ascii="Arial" w:hAnsi="Arial" w:cs="Arial"/>
          <w:sz w:val="24"/>
          <w:szCs w:val="24"/>
        </w:rPr>
        <w:t>Health &amp; Safety</w:t>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hyperlink r:id="rId28" w:history="1">
        <w:r w:rsidR="0035581B" w:rsidRPr="0035581B">
          <w:rPr>
            <w:rStyle w:val="Hyperlink"/>
            <w:rFonts w:ascii="Arial" w:hAnsi="Arial" w:cs="Arial"/>
            <w:sz w:val="24"/>
            <w:szCs w:val="24"/>
          </w:rPr>
          <w:t>click here</w:t>
        </w:r>
      </w:hyperlink>
      <w:r w:rsidR="0067327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Whistle blowing</w:t>
      </w:r>
      <w:r w:rsidR="00F37331">
        <w:rPr>
          <w:rFonts w:ascii="Arial" w:hAnsi="Arial" w:cs="Arial"/>
          <w:sz w:val="24"/>
          <w:szCs w:val="24"/>
        </w:rPr>
        <w:tab/>
      </w:r>
      <w:r w:rsidR="00F37331">
        <w:rPr>
          <w:rFonts w:ascii="Arial" w:hAnsi="Arial" w:cs="Arial"/>
          <w:sz w:val="24"/>
          <w:szCs w:val="24"/>
        </w:rPr>
        <w:tab/>
      </w:r>
      <w:r w:rsidR="00F37331">
        <w:rPr>
          <w:rFonts w:ascii="Arial" w:hAnsi="Arial" w:cs="Arial"/>
          <w:sz w:val="24"/>
          <w:szCs w:val="24"/>
        </w:rPr>
        <w:tab/>
      </w:r>
      <w:r w:rsidR="00F37331">
        <w:rPr>
          <w:rFonts w:ascii="Arial" w:hAnsi="Arial" w:cs="Arial"/>
          <w:sz w:val="24"/>
          <w:szCs w:val="24"/>
        </w:rPr>
        <w:tab/>
      </w:r>
      <w:hyperlink r:id="rId29" w:history="1">
        <w:r w:rsidR="00F37331" w:rsidRPr="00F37331">
          <w:rPr>
            <w:rStyle w:val="Hyperlink"/>
            <w:rFonts w:ascii="Arial" w:hAnsi="Arial" w:cs="Arial"/>
            <w:sz w:val="24"/>
            <w:szCs w:val="24"/>
          </w:rPr>
          <w:t>click here</w:t>
        </w:r>
      </w:hyperlink>
      <w:r w:rsidR="00F37331">
        <w:rPr>
          <w:rFonts w:ascii="Arial" w:hAnsi="Arial" w:cs="Arial"/>
          <w:sz w:val="24"/>
          <w:szCs w:val="24"/>
        </w:rPr>
        <w:tab/>
      </w:r>
    </w:p>
    <w:p w:rsidR="00954B46" w:rsidRDefault="00954B46" w:rsidP="00954B46">
      <w:pPr>
        <w:spacing w:line="240" w:lineRule="auto"/>
        <w:rPr>
          <w:rFonts w:ascii="Arial" w:hAnsi="Arial" w:cs="Arial"/>
          <w:sz w:val="24"/>
          <w:szCs w:val="24"/>
        </w:rPr>
      </w:pPr>
      <w:r w:rsidRPr="00954B46">
        <w:rPr>
          <w:rFonts w:ascii="Arial" w:hAnsi="Arial" w:cs="Arial"/>
          <w:sz w:val="24"/>
          <w:szCs w:val="24"/>
        </w:rPr>
        <w:t>Behaviour</w:t>
      </w:r>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00EA5BE2">
        <w:rPr>
          <w:rFonts w:ascii="Arial" w:hAnsi="Arial" w:cs="Arial"/>
          <w:sz w:val="24"/>
          <w:szCs w:val="24"/>
        </w:rPr>
        <w:tab/>
      </w:r>
      <w:hyperlink r:id="rId30" w:history="1">
        <w:r w:rsidR="002D3193" w:rsidRPr="002D3193">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Use of mobile phones &amp; cameras</w:t>
      </w:r>
      <w:r w:rsidR="00EA5BE2">
        <w:rPr>
          <w:rFonts w:ascii="Arial" w:hAnsi="Arial" w:cs="Arial"/>
          <w:sz w:val="24"/>
          <w:szCs w:val="24"/>
        </w:rPr>
        <w:tab/>
      </w:r>
      <w:r w:rsidR="00EA5BE2">
        <w:rPr>
          <w:rFonts w:ascii="Arial" w:hAnsi="Arial" w:cs="Arial"/>
          <w:sz w:val="24"/>
          <w:szCs w:val="24"/>
        </w:rPr>
        <w:tab/>
      </w:r>
      <w:hyperlink r:id="rId31" w:history="1">
        <w:r w:rsidR="00EA5BE2" w:rsidRPr="00EA5BE2">
          <w:rPr>
            <w:rStyle w:val="Hyperlink"/>
            <w:rFonts w:ascii="Arial" w:hAnsi="Arial" w:cs="Arial"/>
            <w:sz w:val="24"/>
            <w:szCs w:val="24"/>
          </w:rPr>
          <w:t>click here</w:t>
        </w:r>
      </w:hyperlink>
      <w:r w:rsidR="00EA5BE2">
        <w:rPr>
          <w:rFonts w:ascii="Arial" w:hAnsi="Arial" w:cs="Arial"/>
          <w:sz w:val="24"/>
          <w:szCs w:val="24"/>
        </w:rPr>
        <w:tab/>
      </w:r>
    </w:p>
    <w:p w:rsidR="00954B46" w:rsidRDefault="00954B46" w:rsidP="00954B46">
      <w:pPr>
        <w:spacing w:line="240" w:lineRule="auto"/>
        <w:rPr>
          <w:rFonts w:ascii="Arial" w:hAnsi="Arial" w:cs="Arial"/>
          <w:sz w:val="24"/>
          <w:szCs w:val="24"/>
        </w:rPr>
      </w:pPr>
      <w:r w:rsidRPr="00954B46">
        <w:rPr>
          <w:rFonts w:ascii="Arial" w:hAnsi="Arial" w:cs="Arial"/>
          <w:sz w:val="24"/>
          <w:szCs w:val="24"/>
        </w:rPr>
        <w:t>Accidents</w:t>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hyperlink r:id="rId32" w:history="1">
        <w:r w:rsidR="00EA5BE2" w:rsidRPr="00EA5BE2">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p>
    <w:p w:rsidR="00954B46" w:rsidRDefault="00954B46" w:rsidP="00954B46">
      <w:pPr>
        <w:spacing w:line="240" w:lineRule="auto"/>
        <w:rPr>
          <w:rFonts w:ascii="Arial" w:hAnsi="Arial" w:cs="Arial"/>
          <w:sz w:val="24"/>
          <w:szCs w:val="24"/>
        </w:rPr>
      </w:pPr>
      <w:r w:rsidRPr="00954B46">
        <w:rPr>
          <w:rFonts w:ascii="Arial" w:hAnsi="Arial" w:cs="Arial"/>
          <w:sz w:val="24"/>
          <w:szCs w:val="24"/>
        </w:rPr>
        <w:t>Employee Code of Conduct</w:t>
      </w:r>
      <w:r w:rsidR="00673276">
        <w:rPr>
          <w:rFonts w:ascii="Arial" w:hAnsi="Arial" w:cs="Arial"/>
          <w:sz w:val="24"/>
          <w:szCs w:val="24"/>
        </w:rPr>
        <w:tab/>
      </w:r>
      <w:r w:rsidR="00EA5BE2">
        <w:rPr>
          <w:rFonts w:ascii="Arial" w:hAnsi="Arial" w:cs="Arial"/>
          <w:sz w:val="24"/>
          <w:szCs w:val="24"/>
        </w:rPr>
        <w:tab/>
      </w:r>
      <w:hyperlink r:id="rId33" w:history="1">
        <w:r w:rsidR="00673276" w:rsidRPr="00673276">
          <w:rPr>
            <w:rStyle w:val="Hyperlink"/>
            <w:rFonts w:ascii="Arial" w:hAnsi="Arial" w:cs="Arial"/>
            <w:sz w:val="24"/>
            <w:szCs w:val="24"/>
          </w:rPr>
          <w:t>click here</w:t>
        </w:r>
      </w:hyperlink>
      <w:r w:rsidR="00B8556D">
        <w:rPr>
          <w:rFonts w:ascii="Arial" w:hAnsi="Arial" w:cs="Arial"/>
          <w:sz w:val="24"/>
          <w:szCs w:val="24"/>
        </w:rPr>
        <w:tab/>
      </w:r>
      <w:r w:rsidR="00B8556D">
        <w:rPr>
          <w:rFonts w:ascii="Arial" w:hAnsi="Arial" w:cs="Arial"/>
          <w:sz w:val="24"/>
          <w:szCs w:val="24"/>
        </w:rPr>
        <w:tab/>
      </w:r>
      <w:r w:rsidR="00B8556D">
        <w:rPr>
          <w:rFonts w:ascii="Arial" w:hAnsi="Arial" w:cs="Arial"/>
          <w:sz w:val="24"/>
          <w:szCs w:val="24"/>
        </w:rPr>
        <w:tab/>
      </w:r>
      <w:r w:rsidR="00B8556D">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Absence</w:t>
      </w:r>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00EA5BE2">
        <w:rPr>
          <w:rFonts w:ascii="Arial" w:hAnsi="Arial" w:cs="Arial"/>
          <w:sz w:val="24"/>
          <w:szCs w:val="24"/>
        </w:rPr>
        <w:tab/>
      </w:r>
      <w:hyperlink r:id="rId34" w:history="1">
        <w:r w:rsidR="002D3193" w:rsidRPr="002D3193">
          <w:rPr>
            <w:rStyle w:val="Hyperlink"/>
            <w:rFonts w:ascii="Arial" w:hAnsi="Arial" w:cs="Arial"/>
            <w:sz w:val="24"/>
            <w:szCs w:val="24"/>
          </w:rPr>
          <w:t>click here</w:t>
        </w:r>
      </w:hyperlink>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002D3193">
        <w:rPr>
          <w:rFonts w:ascii="Arial" w:hAnsi="Arial" w:cs="Arial"/>
          <w:sz w:val="24"/>
          <w:szCs w:val="24"/>
        </w:rPr>
        <w:tab/>
      </w:r>
      <w:r w:rsidRPr="00954B46">
        <w:rPr>
          <w:rFonts w:ascii="Arial" w:hAnsi="Arial" w:cs="Arial"/>
          <w:sz w:val="24"/>
          <w:szCs w:val="24"/>
        </w:rPr>
        <w:t xml:space="preserve">  </w:t>
      </w:r>
    </w:p>
    <w:p w:rsidR="00954B46" w:rsidRDefault="00954B46" w:rsidP="00954B46">
      <w:pPr>
        <w:spacing w:line="240" w:lineRule="auto"/>
        <w:rPr>
          <w:rFonts w:ascii="Arial" w:hAnsi="Arial" w:cs="Arial"/>
          <w:sz w:val="24"/>
          <w:szCs w:val="24"/>
        </w:rPr>
      </w:pPr>
      <w:r w:rsidRPr="00954B46">
        <w:rPr>
          <w:rFonts w:ascii="Arial" w:hAnsi="Arial" w:cs="Arial"/>
          <w:sz w:val="24"/>
          <w:szCs w:val="24"/>
        </w:rPr>
        <w:t>Child Sexual Exploitation</w:t>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hyperlink r:id="rId35" w:history="1">
        <w:r w:rsidR="00C44CB5">
          <w:rPr>
            <w:rStyle w:val="Hyperlink"/>
            <w:rFonts w:ascii="Arial" w:hAnsi="Arial" w:cs="Arial"/>
            <w:sz w:val="24"/>
            <w:szCs w:val="24"/>
          </w:rPr>
          <w:t>click here</w:t>
        </w:r>
      </w:hyperlink>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Collection of children</w:t>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hyperlink r:id="rId36" w:history="1">
        <w:r w:rsidR="00EA5BE2" w:rsidRPr="00EA5BE2">
          <w:rPr>
            <w:rStyle w:val="Hyperlink"/>
            <w:rFonts w:ascii="Arial" w:hAnsi="Arial" w:cs="Arial"/>
            <w:sz w:val="24"/>
            <w:szCs w:val="24"/>
          </w:rPr>
          <w:t>click here</w:t>
        </w:r>
      </w:hyperlink>
    </w:p>
    <w:p w:rsidR="00954B46" w:rsidRDefault="00954B46" w:rsidP="00954B46">
      <w:pPr>
        <w:spacing w:line="240" w:lineRule="auto"/>
        <w:rPr>
          <w:rFonts w:ascii="Arial" w:hAnsi="Arial" w:cs="Arial"/>
          <w:sz w:val="24"/>
          <w:szCs w:val="24"/>
        </w:rPr>
      </w:pPr>
      <w:r w:rsidRPr="00954B46">
        <w:rPr>
          <w:rFonts w:ascii="Arial" w:hAnsi="Arial" w:cs="Arial"/>
          <w:sz w:val="24"/>
          <w:szCs w:val="24"/>
        </w:rPr>
        <w:t>Children Missing 0-5 years</w:t>
      </w:r>
      <w:r w:rsidR="004E4E07">
        <w:rPr>
          <w:rFonts w:ascii="Arial" w:hAnsi="Arial" w:cs="Arial"/>
          <w:sz w:val="24"/>
          <w:szCs w:val="24"/>
        </w:rPr>
        <w:tab/>
      </w:r>
      <w:r w:rsidR="004E4E07">
        <w:rPr>
          <w:rFonts w:ascii="Arial" w:hAnsi="Arial" w:cs="Arial"/>
          <w:sz w:val="24"/>
          <w:szCs w:val="24"/>
        </w:rPr>
        <w:tab/>
      </w:r>
      <w:r w:rsidR="00EA5BE2">
        <w:rPr>
          <w:rFonts w:ascii="Arial" w:hAnsi="Arial" w:cs="Arial"/>
          <w:sz w:val="24"/>
          <w:szCs w:val="24"/>
        </w:rPr>
        <w:tab/>
      </w:r>
      <w:hyperlink r:id="rId37" w:history="1">
        <w:r w:rsidR="004E4E07" w:rsidRPr="004E4E07">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Compliments &amp; Complaints</w:t>
      </w:r>
      <w:r w:rsidR="00852554">
        <w:rPr>
          <w:rFonts w:ascii="Arial" w:hAnsi="Arial" w:cs="Arial"/>
          <w:sz w:val="24"/>
          <w:szCs w:val="24"/>
        </w:rPr>
        <w:tab/>
      </w:r>
      <w:r w:rsidR="00852554">
        <w:rPr>
          <w:rFonts w:ascii="Arial" w:hAnsi="Arial" w:cs="Arial"/>
          <w:sz w:val="24"/>
          <w:szCs w:val="24"/>
        </w:rPr>
        <w:tab/>
      </w:r>
      <w:hyperlink r:id="rId38" w:history="1">
        <w:r w:rsidR="00852554" w:rsidRPr="00852554">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Electronic Communications Code of Conduct (LCC)</w:t>
      </w:r>
      <w:r w:rsidR="004E4E07">
        <w:rPr>
          <w:rFonts w:ascii="Arial" w:hAnsi="Arial" w:cs="Arial"/>
          <w:sz w:val="24"/>
          <w:szCs w:val="24"/>
        </w:rPr>
        <w:tab/>
      </w:r>
      <w:hyperlink r:id="rId39" w:history="1">
        <w:r w:rsidR="00D561B6" w:rsidRPr="00D561B6">
          <w:rPr>
            <w:rStyle w:val="Hyperlink"/>
            <w:rFonts w:ascii="Arial" w:hAnsi="Arial" w:cs="Arial"/>
            <w:sz w:val="24"/>
            <w:szCs w:val="24"/>
          </w:rPr>
          <w:t>click here</w:t>
        </w:r>
      </w:hyperlink>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Female Genital Mutilation</w:t>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r w:rsidR="00852554">
        <w:rPr>
          <w:rFonts w:ascii="Arial" w:hAnsi="Arial" w:cs="Arial"/>
          <w:sz w:val="24"/>
          <w:szCs w:val="24"/>
        </w:rPr>
        <w:tab/>
      </w:r>
      <w:hyperlink r:id="rId40" w:history="1">
        <w:r w:rsidR="00C44CB5">
          <w:rPr>
            <w:rStyle w:val="Hyperlink"/>
            <w:rFonts w:ascii="Arial" w:hAnsi="Arial" w:cs="Arial"/>
            <w:sz w:val="24"/>
            <w:szCs w:val="24"/>
          </w:rPr>
          <w:t>click here</w:t>
        </w:r>
      </w:hyperlink>
      <w:r w:rsidRPr="00954B46">
        <w:rPr>
          <w:rFonts w:ascii="Arial" w:hAnsi="Arial" w:cs="Arial"/>
          <w:sz w:val="24"/>
          <w:szCs w:val="24"/>
        </w:rPr>
        <w:tab/>
        <w:t xml:space="preserve">             </w:t>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Early Start Safeguarding Supervision Standards</w:t>
      </w:r>
      <w:r w:rsidR="004E4E07">
        <w:rPr>
          <w:rFonts w:ascii="Arial" w:hAnsi="Arial" w:cs="Arial"/>
          <w:sz w:val="24"/>
          <w:szCs w:val="24"/>
        </w:rPr>
        <w:tab/>
      </w:r>
      <w:hyperlink r:id="rId41" w:history="1">
        <w:r w:rsidR="00D561B6" w:rsidRPr="00D561B6">
          <w:rPr>
            <w:rStyle w:val="Hyperlink"/>
            <w:rFonts w:ascii="Arial" w:hAnsi="Arial" w:cs="Arial"/>
            <w:sz w:val="24"/>
            <w:szCs w:val="24"/>
          </w:rPr>
          <w:t>click here</w:t>
        </w:r>
      </w:hyperlink>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Harmful Sexual Behaviour Checklist &amp; Guidance</w:t>
      </w:r>
      <w:r w:rsidR="00F37331">
        <w:rPr>
          <w:rFonts w:ascii="Arial" w:hAnsi="Arial" w:cs="Arial"/>
          <w:sz w:val="24"/>
          <w:szCs w:val="24"/>
        </w:rPr>
        <w:tab/>
      </w:r>
      <w:hyperlink r:id="rId42" w:history="1">
        <w:r w:rsidR="00F37331" w:rsidRPr="00F37331">
          <w:rPr>
            <w:rStyle w:val="Hyperlink"/>
            <w:rFonts w:ascii="Arial" w:hAnsi="Arial" w:cs="Arial"/>
            <w:sz w:val="24"/>
            <w:szCs w:val="24"/>
          </w:rPr>
          <w:t>click here</w:t>
        </w:r>
      </w:hyperlink>
    </w:p>
    <w:p w:rsidR="00954B46" w:rsidRDefault="00954B46" w:rsidP="00954B46">
      <w:pPr>
        <w:spacing w:line="240" w:lineRule="auto"/>
        <w:rPr>
          <w:rFonts w:ascii="Arial" w:hAnsi="Arial" w:cs="Arial"/>
          <w:sz w:val="24"/>
          <w:szCs w:val="24"/>
        </w:rPr>
      </w:pPr>
      <w:r w:rsidRPr="00954B46">
        <w:rPr>
          <w:rFonts w:ascii="Arial" w:hAnsi="Arial" w:cs="Arial"/>
          <w:sz w:val="24"/>
          <w:szCs w:val="24"/>
        </w:rPr>
        <w:t>Medication Guidance</w:t>
      </w:r>
      <w:r w:rsidR="004E4E07">
        <w:rPr>
          <w:rFonts w:ascii="Arial" w:hAnsi="Arial" w:cs="Arial"/>
          <w:sz w:val="24"/>
          <w:szCs w:val="24"/>
        </w:rPr>
        <w:tab/>
      </w:r>
      <w:r w:rsidR="004E4E07">
        <w:rPr>
          <w:rFonts w:ascii="Arial" w:hAnsi="Arial" w:cs="Arial"/>
          <w:sz w:val="24"/>
          <w:szCs w:val="24"/>
        </w:rPr>
        <w:tab/>
      </w:r>
      <w:r w:rsidR="00F37331">
        <w:rPr>
          <w:rFonts w:ascii="Arial" w:hAnsi="Arial" w:cs="Arial"/>
          <w:sz w:val="24"/>
          <w:szCs w:val="24"/>
        </w:rPr>
        <w:tab/>
      </w:r>
      <w:hyperlink r:id="rId43" w:history="1">
        <w:r w:rsidR="00D561B6" w:rsidRPr="00D561B6">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Domestic Violence</w:t>
      </w:r>
      <w:r w:rsidR="00F37331">
        <w:rPr>
          <w:rFonts w:ascii="Arial" w:hAnsi="Arial" w:cs="Arial"/>
          <w:sz w:val="24"/>
          <w:szCs w:val="24"/>
        </w:rPr>
        <w:tab/>
      </w:r>
      <w:r w:rsidR="00F37331">
        <w:rPr>
          <w:rFonts w:ascii="Arial" w:hAnsi="Arial" w:cs="Arial"/>
          <w:sz w:val="24"/>
          <w:szCs w:val="24"/>
        </w:rPr>
        <w:tab/>
      </w:r>
      <w:r w:rsidR="00F37331">
        <w:rPr>
          <w:rFonts w:ascii="Arial" w:hAnsi="Arial" w:cs="Arial"/>
          <w:sz w:val="24"/>
          <w:szCs w:val="24"/>
        </w:rPr>
        <w:tab/>
      </w:r>
      <w:r w:rsidR="00F37331">
        <w:rPr>
          <w:rFonts w:ascii="Arial" w:hAnsi="Arial" w:cs="Arial"/>
          <w:sz w:val="24"/>
          <w:szCs w:val="24"/>
        </w:rPr>
        <w:tab/>
      </w:r>
      <w:hyperlink r:id="rId44" w:history="1">
        <w:r w:rsidR="00F37331" w:rsidRPr="00F37331">
          <w:rPr>
            <w:rStyle w:val="Hyperlink"/>
            <w:rFonts w:ascii="Arial" w:hAnsi="Arial" w:cs="Arial"/>
            <w:sz w:val="24"/>
            <w:szCs w:val="24"/>
          </w:rPr>
          <w:t>click here</w:t>
        </w:r>
      </w:hyperlink>
    </w:p>
    <w:p w:rsidR="00954B46" w:rsidRDefault="00954B46" w:rsidP="00954B46">
      <w:pPr>
        <w:spacing w:line="240" w:lineRule="auto"/>
        <w:rPr>
          <w:rFonts w:ascii="Arial" w:hAnsi="Arial" w:cs="Arial"/>
          <w:sz w:val="24"/>
          <w:szCs w:val="24"/>
        </w:rPr>
      </w:pPr>
      <w:r w:rsidRPr="00954B46">
        <w:rPr>
          <w:rFonts w:ascii="Arial" w:hAnsi="Arial" w:cs="Arial"/>
          <w:sz w:val="24"/>
          <w:szCs w:val="24"/>
        </w:rPr>
        <w:t>Home Visits &amp; Lone Working</w:t>
      </w:r>
      <w:r w:rsidR="00EA5BE2">
        <w:rPr>
          <w:rFonts w:ascii="Arial" w:hAnsi="Arial" w:cs="Arial"/>
          <w:sz w:val="24"/>
          <w:szCs w:val="24"/>
        </w:rPr>
        <w:tab/>
      </w:r>
      <w:r w:rsidR="00F37331">
        <w:rPr>
          <w:rFonts w:ascii="Arial" w:hAnsi="Arial" w:cs="Arial"/>
          <w:sz w:val="24"/>
          <w:szCs w:val="24"/>
        </w:rPr>
        <w:tab/>
      </w:r>
      <w:hyperlink r:id="rId45" w:history="1">
        <w:r w:rsidR="00EA5BE2" w:rsidRPr="00EA5BE2">
          <w:rPr>
            <w:rStyle w:val="Hyperlink"/>
            <w:rFonts w:ascii="Arial" w:hAnsi="Arial" w:cs="Arial"/>
            <w:sz w:val="24"/>
            <w:szCs w:val="24"/>
          </w:rPr>
          <w:t>click here</w:t>
        </w:r>
      </w:hyperlink>
      <w:r w:rsidRPr="00954B46">
        <w:rPr>
          <w:rFonts w:ascii="Arial" w:hAnsi="Arial" w:cs="Arial"/>
          <w:sz w:val="24"/>
          <w:szCs w:val="24"/>
        </w:rPr>
        <w:tab/>
      </w:r>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Sick Child</w:t>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r w:rsidR="00F37331">
        <w:rPr>
          <w:rFonts w:ascii="Arial" w:hAnsi="Arial" w:cs="Arial"/>
          <w:sz w:val="24"/>
          <w:szCs w:val="24"/>
        </w:rPr>
        <w:tab/>
      </w:r>
      <w:hyperlink r:id="rId46" w:history="1">
        <w:r w:rsidR="00EA5BE2" w:rsidRPr="00EA5BE2">
          <w:rPr>
            <w:rStyle w:val="Hyperlink"/>
            <w:rFonts w:ascii="Arial" w:hAnsi="Arial" w:cs="Arial"/>
            <w:sz w:val="24"/>
            <w:szCs w:val="24"/>
          </w:rPr>
          <w:t>click here</w:t>
        </w:r>
      </w:hyperlink>
    </w:p>
    <w:p w:rsidR="00954B46" w:rsidRPr="00954B46" w:rsidRDefault="00954B46" w:rsidP="00954B46">
      <w:pPr>
        <w:spacing w:line="240" w:lineRule="auto"/>
        <w:rPr>
          <w:rFonts w:ascii="Arial" w:hAnsi="Arial" w:cs="Arial"/>
          <w:sz w:val="24"/>
          <w:szCs w:val="24"/>
        </w:rPr>
      </w:pPr>
      <w:r w:rsidRPr="00954B46">
        <w:rPr>
          <w:rFonts w:ascii="Arial" w:hAnsi="Arial" w:cs="Arial"/>
          <w:sz w:val="24"/>
          <w:szCs w:val="24"/>
        </w:rPr>
        <w:t>Evacuation Policy</w:t>
      </w:r>
      <w:r w:rsidR="00EA5BE2">
        <w:rPr>
          <w:rFonts w:ascii="Arial" w:hAnsi="Arial" w:cs="Arial"/>
          <w:sz w:val="24"/>
          <w:szCs w:val="24"/>
        </w:rPr>
        <w:tab/>
      </w:r>
      <w:r w:rsidR="00EA5BE2">
        <w:rPr>
          <w:rFonts w:ascii="Arial" w:hAnsi="Arial" w:cs="Arial"/>
          <w:sz w:val="24"/>
          <w:szCs w:val="24"/>
        </w:rPr>
        <w:tab/>
      </w:r>
      <w:r w:rsidR="00EA5BE2">
        <w:rPr>
          <w:rFonts w:ascii="Arial" w:hAnsi="Arial" w:cs="Arial"/>
          <w:sz w:val="24"/>
          <w:szCs w:val="24"/>
        </w:rPr>
        <w:tab/>
      </w:r>
      <w:r w:rsidR="00F37331">
        <w:rPr>
          <w:rFonts w:ascii="Arial" w:hAnsi="Arial" w:cs="Arial"/>
          <w:sz w:val="24"/>
          <w:szCs w:val="24"/>
        </w:rPr>
        <w:tab/>
      </w:r>
      <w:hyperlink r:id="rId47" w:history="1">
        <w:r w:rsidR="00EA5BE2" w:rsidRPr="00EA5BE2">
          <w:rPr>
            <w:rStyle w:val="Hyperlink"/>
            <w:rFonts w:ascii="Arial" w:hAnsi="Arial" w:cs="Arial"/>
            <w:sz w:val="24"/>
            <w:szCs w:val="24"/>
          </w:rPr>
          <w:t>click here</w:t>
        </w:r>
      </w:hyperlink>
      <w:r w:rsidRPr="00954B46">
        <w:rPr>
          <w:rFonts w:ascii="Arial" w:hAnsi="Arial" w:cs="Arial"/>
          <w:sz w:val="24"/>
          <w:szCs w:val="24"/>
        </w:rPr>
        <w:tab/>
      </w:r>
      <w:r w:rsidRPr="00954B46">
        <w:rPr>
          <w:rFonts w:ascii="Arial" w:hAnsi="Arial" w:cs="Arial"/>
          <w:sz w:val="24"/>
          <w:szCs w:val="24"/>
        </w:rPr>
        <w:tab/>
      </w:r>
      <w:r w:rsidRPr="00954B46">
        <w:rPr>
          <w:rFonts w:ascii="Arial" w:hAnsi="Arial" w:cs="Arial"/>
          <w:sz w:val="24"/>
          <w:szCs w:val="24"/>
        </w:rPr>
        <w:tab/>
      </w:r>
      <w:r w:rsidR="00F37331">
        <w:rPr>
          <w:rFonts w:ascii="Arial" w:hAnsi="Arial" w:cs="Arial"/>
          <w:sz w:val="24"/>
          <w:szCs w:val="24"/>
        </w:rPr>
        <w:tab/>
      </w:r>
      <w:r w:rsidR="00F37331">
        <w:rPr>
          <w:rFonts w:ascii="Arial" w:hAnsi="Arial" w:cs="Arial"/>
          <w:sz w:val="24"/>
          <w:szCs w:val="24"/>
        </w:rPr>
        <w:tab/>
      </w:r>
    </w:p>
    <w:p w:rsidR="00954B46" w:rsidRDefault="00954B46" w:rsidP="00954B46">
      <w:pPr>
        <w:spacing w:line="240" w:lineRule="auto"/>
        <w:rPr>
          <w:rFonts w:ascii="Arial" w:hAnsi="Arial" w:cs="Arial"/>
          <w:sz w:val="24"/>
          <w:szCs w:val="24"/>
        </w:rPr>
      </w:pPr>
      <w:r w:rsidRPr="00954B46">
        <w:rPr>
          <w:rFonts w:ascii="Arial" w:hAnsi="Arial" w:cs="Arial"/>
          <w:sz w:val="24"/>
          <w:szCs w:val="24"/>
        </w:rPr>
        <w:t>Case File Retention Guidance</w:t>
      </w:r>
      <w:r w:rsidR="00EA5BE2">
        <w:rPr>
          <w:rFonts w:ascii="Arial" w:hAnsi="Arial" w:cs="Arial"/>
          <w:sz w:val="24"/>
          <w:szCs w:val="24"/>
        </w:rPr>
        <w:tab/>
      </w:r>
      <w:r w:rsidR="00F37331">
        <w:rPr>
          <w:rFonts w:ascii="Arial" w:hAnsi="Arial" w:cs="Arial"/>
          <w:sz w:val="24"/>
          <w:szCs w:val="24"/>
        </w:rPr>
        <w:tab/>
      </w:r>
      <w:hyperlink r:id="rId48" w:history="1">
        <w:r w:rsidR="00EA5BE2" w:rsidRPr="00EA5BE2">
          <w:rPr>
            <w:rStyle w:val="Hyperlink"/>
            <w:rFonts w:ascii="Arial" w:hAnsi="Arial" w:cs="Arial"/>
            <w:sz w:val="24"/>
            <w:szCs w:val="24"/>
          </w:rPr>
          <w:t>click here</w:t>
        </w:r>
      </w:hyperlink>
    </w:p>
    <w:p w:rsidR="00B8556D" w:rsidRDefault="004F6A71" w:rsidP="00954B46">
      <w:pPr>
        <w:spacing w:line="240" w:lineRule="auto"/>
        <w:rPr>
          <w:rFonts w:ascii="Arial" w:hAnsi="Arial" w:cs="Arial"/>
          <w:sz w:val="24"/>
          <w:szCs w:val="24"/>
        </w:rPr>
      </w:pPr>
      <w:r>
        <w:rPr>
          <w:rFonts w:ascii="Arial" w:hAnsi="Arial" w:cs="Arial"/>
          <w:sz w:val="24"/>
          <w:szCs w:val="24"/>
        </w:rPr>
        <w:t>Training Pathway for Children’s Centre staff</w:t>
      </w:r>
      <w:r>
        <w:rPr>
          <w:rFonts w:ascii="Arial" w:hAnsi="Arial" w:cs="Arial"/>
          <w:sz w:val="24"/>
          <w:szCs w:val="24"/>
        </w:rPr>
        <w:tab/>
      </w:r>
      <w:r>
        <w:rPr>
          <w:rFonts w:ascii="Arial" w:hAnsi="Arial" w:cs="Arial"/>
          <w:sz w:val="24"/>
          <w:szCs w:val="24"/>
        </w:rPr>
        <w:tab/>
      </w:r>
      <w:hyperlink r:id="rId49" w:history="1">
        <w:r w:rsidR="00D561B6" w:rsidRPr="00D561B6">
          <w:rPr>
            <w:rStyle w:val="Hyperlink"/>
            <w:rFonts w:ascii="Arial" w:hAnsi="Arial" w:cs="Arial"/>
            <w:sz w:val="24"/>
            <w:szCs w:val="24"/>
          </w:rPr>
          <w:t>click here</w:t>
        </w:r>
      </w:hyperlink>
    </w:p>
    <w:p w:rsidR="00B8556D" w:rsidRDefault="004F6A71" w:rsidP="00954B46">
      <w:pPr>
        <w:spacing w:line="240" w:lineRule="auto"/>
        <w:rPr>
          <w:rFonts w:ascii="Arial" w:hAnsi="Arial" w:cs="Arial"/>
          <w:sz w:val="24"/>
          <w:szCs w:val="24"/>
        </w:rPr>
      </w:pPr>
      <w:r>
        <w:rPr>
          <w:rFonts w:ascii="Arial" w:hAnsi="Arial" w:cs="Arial"/>
          <w:sz w:val="24"/>
          <w:szCs w:val="24"/>
        </w:rPr>
        <w:t>Safe Working Practice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50" w:history="1">
        <w:r w:rsidR="0035581B" w:rsidRPr="0035581B">
          <w:rPr>
            <w:rStyle w:val="Hyperlink"/>
            <w:rFonts w:ascii="Arial" w:hAnsi="Arial" w:cs="Arial"/>
            <w:sz w:val="24"/>
            <w:szCs w:val="24"/>
          </w:rPr>
          <w:t>click here</w:t>
        </w:r>
      </w:hyperlink>
    </w:p>
    <w:p w:rsidR="00B8556D" w:rsidRDefault="00B8556D" w:rsidP="00954B46">
      <w:pPr>
        <w:spacing w:line="240" w:lineRule="auto"/>
        <w:rPr>
          <w:rFonts w:ascii="Arial" w:hAnsi="Arial" w:cs="Arial"/>
          <w:sz w:val="24"/>
          <w:szCs w:val="24"/>
        </w:rPr>
      </w:pPr>
    </w:p>
    <w:p w:rsidR="00B8556D" w:rsidRDefault="00B8556D" w:rsidP="00954B46">
      <w:pPr>
        <w:spacing w:line="240" w:lineRule="auto"/>
        <w:rPr>
          <w:rFonts w:ascii="Arial" w:hAnsi="Arial" w:cs="Arial"/>
          <w:sz w:val="24"/>
          <w:szCs w:val="24"/>
        </w:rPr>
      </w:pPr>
    </w:p>
    <w:p w:rsidR="00D25EF2" w:rsidRDefault="00D25EF2" w:rsidP="00B8556D">
      <w:pPr>
        <w:spacing w:line="240" w:lineRule="auto"/>
        <w:jc w:val="center"/>
        <w:rPr>
          <w:rFonts w:ascii="Arial" w:hAnsi="Arial" w:cs="Arial"/>
          <w:b/>
          <w:sz w:val="24"/>
          <w:szCs w:val="24"/>
          <w:u w:val="single"/>
        </w:rPr>
      </w:pPr>
    </w:p>
    <w:p w:rsidR="00B8556D" w:rsidRDefault="00B8556D" w:rsidP="00034534">
      <w:pPr>
        <w:pStyle w:val="Heading1"/>
        <w:jc w:val="center"/>
      </w:pPr>
      <w:bookmarkStart w:id="33" w:name="_Toc485629974"/>
      <w:r w:rsidRPr="00B8556D">
        <w:t>Further Sources of information</w:t>
      </w:r>
      <w:bookmarkEnd w:id="33"/>
    </w:p>
    <w:p w:rsidR="00B8556D" w:rsidRDefault="00B8556D" w:rsidP="00B8556D">
      <w:pPr>
        <w:spacing w:line="240" w:lineRule="auto"/>
        <w:jc w:val="center"/>
        <w:rPr>
          <w:rFonts w:ascii="Arial" w:hAnsi="Arial" w:cs="Arial"/>
          <w:b/>
          <w:sz w:val="24"/>
          <w:szCs w:val="24"/>
          <w:u w:val="single"/>
        </w:rPr>
      </w:pPr>
    </w:p>
    <w:p w:rsidR="00C44CB5" w:rsidRDefault="00B8556D" w:rsidP="00B8556D">
      <w:pPr>
        <w:spacing w:line="240" w:lineRule="auto"/>
        <w:rPr>
          <w:rFonts w:ascii="Arial" w:hAnsi="Arial" w:cs="Arial"/>
          <w:sz w:val="24"/>
          <w:szCs w:val="24"/>
        </w:rPr>
      </w:pPr>
      <w:r>
        <w:rPr>
          <w:rFonts w:ascii="Arial" w:hAnsi="Arial" w:cs="Arial"/>
          <w:sz w:val="24"/>
          <w:szCs w:val="24"/>
        </w:rPr>
        <w:t>Working Together to Safeguard Children (2015)</w:t>
      </w:r>
      <w:r w:rsidR="00DF0F07">
        <w:rPr>
          <w:rFonts w:ascii="Arial" w:hAnsi="Arial" w:cs="Arial"/>
          <w:sz w:val="24"/>
          <w:szCs w:val="24"/>
        </w:rPr>
        <w:tab/>
      </w:r>
      <w:r w:rsidR="00DF0F07">
        <w:rPr>
          <w:rFonts w:ascii="Arial" w:hAnsi="Arial" w:cs="Arial"/>
          <w:sz w:val="24"/>
          <w:szCs w:val="24"/>
        </w:rPr>
        <w:tab/>
      </w:r>
      <w:r w:rsidR="00DF0F07">
        <w:rPr>
          <w:rFonts w:ascii="Arial" w:hAnsi="Arial" w:cs="Arial"/>
          <w:sz w:val="24"/>
          <w:szCs w:val="24"/>
        </w:rPr>
        <w:tab/>
      </w:r>
      <w:hyperlink r:id="rId51" w:history="1">
        <w:r w:rsidR="00C44CB5">
          <w:rPr>
            <w:rStyle w:val="Hyperlink"/>
            <w:rFonts w:ascii="Arial" w:hAnsi="Arial" w:cs="Arial"/>
            <w:sz w:val="24"/>
            <w:szCs w:val="24"/>
          </w:rPr>
          <w:t>click here</w:t>
        </w:r>
      </w:hyperlink>
    </w:p>
    <w:p w:rsidR="001A1719" w:rsidRDefault="00B8556D" w:rsidP="00B8556D">
      <w:pPr>
        <w:spacing w:line="240" w:lineRule="auto"/>
        <w:rPr>
          <w:rFonts w:ascii="Arial" w:hAnsi="Arial" w:cs="Arial"/>
          <w:sz w:val="24"/>
          <w:szCs w:val="24"/>
        </w:rPr>
      </w:pPr>
      <w:r>
        <w:rPr>
          <w:rFonts w:ascii="Arial" w:hAnsi="Arial" w:cs="Arial"/>
          <w:sz w:val="24"/>
          <w:szCs w:val="24"/>
        </w:rPr>
        <w:t>What to do if you’re worried a child is being abused (2015)</w:t>
      </w:r>
      <w:r w:rsidR="00DF0F07">
        <w:rPr>
          <w:rFonts w:ascii="Arial" w:hAnsi="Arial" w:cs="Arial"/>
          <w:sz w:val="24"/>
          <w:szCs w:val="24"/>
        </w:rPr>
        <w:tab/>
      </w:r>
      <w:r w:rsidR="00DF0F07">
        <w:rPr>
          <w:rFonts w:ascii="Arial" w:hAnsi="Arial" w:cs="Arial"/>
          <w:sz w:val="24"/>
          <w:szCs w:val="24"/>
        </w:rPr>
        <w:tab/>
      </w:r>
      <w:hyperlink r:id="rId52" w:history="1">
        <w:r w:rsidR="001A1719">
          <w:rPr>
            <w:rStyle w:val="Hyperlink"/>
            <w:rFonts w:ascii="Arial" w:hAnsi="Arial" w:cs="Arial"/>
            <w:sz w:val="24"/>
            <w:szCs w:val="24"/>
          </w:rPr>
          <w:t>click here</w:t>
        </w:r>
      </w:hyperlink>
    </w:p>
    <w:p w:rsidR="001A1719" w:rsidRDefault="00DF0F07" w:rsidP="00B8556D">
      <w:pPr>
        <w:spacing w:line="240" w:lineRule="auto"/>
        <w:rPr>
          <w:rFonts w:ascii="Arial" w:hAnsi="Arial" w:cs="Arial"/>
          <w:sz w:val="24"/>
          <w:szCs w:val="24"/>
        </w:rPr>
      </w:pPr>
      <w:r>
        <w:rPr>
          <w:rFonts w:ascii="Arial" w:hAnsi="Arial" w:cs="Arial"/>
          <w:sz w:val="24"/>
          <w:szCs w:val="24"/>
        </w:rPr>
        <w:t>Information Sharing (2015)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53" w:history="1">
        <w:r w:rsidR="001A1719">
          <w:rPr>
            <w:rStyle w:val="Hyperlink"/>
            <w:rFonts w:ascii="Arial" w:hAnsi="Arial" w:cs="Arial"/>
            <w:sz w:val="24"/>
            <w:szCs w:val="24"/>
          </w:rPr>
          <w:t>click here</w:t>
        </w:r>
      </w:hyperlink>
    </w:p>
    <w:p w:rsidR="001A1719" w:rsidRDefault="00DF0F07" w:rsidP="00B8556D">
      <w:pPr>
        <w:spacing w:line="240" w:lineRule="auto"/>
        <w:rPr>
          <w:rFonts w:ascii="Arial" w:hAnsi="Arial" w:cs="Arial"/>
          <w:sz w:val="24"/>
          <w:szCs w:val="24"/>
        </w:rPr>
      </w:pPr>
      <w:r>
        <w:rPr>
          <w:rFonts w:ascii="Arial" w:hAnsi="Arial" w:cs="Arial"/>
          <w:sz w:val="24"/>
          <w:szCs w:val="24"/>
        </w:rPr>
        <w:t>Statutory framework for the early years foundati</w:t>
      </w:r>
      <w:r w:rsidR="00AB26E7">
        <w:rPr>
          <w:rFonts w:ascii="Arial" w:hAnsi="Arial" w:cs="Arial"/>
          <w:sz w:val="24"/>
          <w:szCs w:val="24"/>
        </w:rPr>
        <w:t>on stage (201</w:t>
      </w:r>
      <w:r w:rsidR="00AB26E7">
        <w:rPr>
          <w:rFonts w:ascii="Arial" w:hAnsi="Arial" w:cs="Arial"/>
          <w:color w:val="FF0000"/>
          <w:sz w:val="24"/>
          <w:szCs w:val="24"/>
        </w:rPr>
        <w:t>7</w:t>
      </w:r>
      <w:r>
        <w:rPr>
          <w:rFonts w:ascii="Arial" w:hAnsi="Arial" w:cs="Arial"/>
          <w:sz w:val="24"/>
          <w:szCs w:val="24"/>
        </w:rPr>
        <w:t>)</w:t>
      </w:r>
      <w:r w:rsidR="00A74A1C">
        <w:rPr>
          <w:rFonts w:ascii="Arial" w:hAnsi="Arial" w:cs="Arial"/>
          <w:sz w:val="24"/>
          <w:szCs w:val="24"/>
        </w:rPr>
        <w:tab/>
      </w:r>
      <w:hyperlink r:id="rId54" w:history="1">
        <w:r w:rsidR="001A1719" w:rsidRPr="00AB26E7">
          <w:rPr>
            <w:rStyle w:val="Hyperlink"/>
            <w:rFonts w:ascii="Arial" w:hAnsi="Arial" w:cs="Arial"/>
            <w:sz w:val="24"/>
            <w:szCs w:val="24"/>
          </w:rPr>
          <w:t>click here</w:t>
        </w:r>
      </w:hyperlink>
    </w:p>
    <w:p w:rsidR="001A1719" w:rsidRDefault="00DF0F07" w:rsidP="00B8556D">
      <w:pPr>
        <w:spacing w:line="240" w:lineRule="auto"/>
        <w:rPr>
          <w:rFonts w:ascii="Arial" w:hAnsi="Arial" w:cs="Arial"/>
          <w:sz w:val="24"/>
          <w:szCs w:val="24"/>
        </w:rPr>
      </w:pPr>
      <w:r>
        <w:rPr>
          <w:rFonts w:ascii="Arial" w:hAnsi="Arial" w:cs="Arial"/>
          <w:sz w:val="24"/>
          <w:szCs w:val="24"/>
        </w:rPr>
        <w:t>Safeguarding Disabled Children: Practice Guidance</w:t>
      </w:r>
      <w:r w:rsidR="00A74A1C">
        <w:rPr>
          <w:rFonts w:ascii="Arial" w:hAnsi="Arial" w:cs="Arial"/>
          <w:sz w:val="24"/>
          <w:szCs w:val="24"/>
        </w:rPr>
        <w:tab/>
      </w:r>
      <w:r w:rsidR="00A74A1C">
        <w:rPr>
          <w:rFonts w:ascii="Arial" w:hAnsi="Arial" w:cs="Arial"/>
          <w:sz w:val="24"/>
          <w:szCs w:val="24"/>
        </w:rPr>
        <w:tab/>
      </w:r>
      <w:r w:rsidR="00A74A1C">
        <w:rPr>
          <w:rFonts w:ascii="Arial" w:hAnsi="Arial" w:cs="Arial"/>
          <w:sz w:val="24"/>
          <w:szCs w:val="24"/>
        </w:rPr>
        <w:tab/>
      </w:r>
      <w:hyperlink r:id="rId55" w:history="1">
        <w:r w:rsidR="001A1719">
          <w:rPr>
            <w:rStyle w:val="Hyperlink"/>
            <w:rFonts w:ascii="Arial" w:hAnsi="Arial" w:cs="Arial"/>
            <w:sz w:val="24"/>
            <w:szCs w:val="24"/>
          </w:rPr>
          <w:t>click here</w:t>
        </w:r>
      </w:hyperlink>
    </w:p>
    <w:p w:rsidR="001A1719" w:rsidRDefault="00DF0F07" w:rsidP="00B8556D">
      <w:pPr>
        <w:spacing w:line="240" w:lineRule="auto"/>
        <w:rPr>
          <w:rFonts w:ascii="Arial" w:hAnsi="Arial" w:cs="Arial"/>
          <w:sz w:val="24"/>
          <w:szCs w:val="24"/>
        </w:rPr>
      </w:pPr>
      <w:r>
        <w:rPr>
          <w:rFonts w:ascii="Arial" w:hAnsi="Arial" w:cs="Arial"/>
          <w:sz w:val="24"/>
          <w:szCs w:val="24"/>
        </w:rPr>
        <w:t>Safeguarding Children in whom illness is fabricated or induced</w:t>
      </w:r>
      <w:r w:rsidR="00A74A1C">
        <w:rPr>
          <w:rFonts w:ascii="Arial" w:hAnsi="Arial" w:cs="Arial"/>
          <w:sz w:val="24"/>
          <w:szCs w:val="24"/>
        </w:rPr>
        <w:tab/>
      </w:r>
      <w:hyperlink r:id="rId56" w:history="1">
        <w:r w:rsidR="001A1719">
          <w:rPr>
            <w:rStyle w:val="Hyperlink"/>
            <w:rFonts w:ascii="Arial" w:hAnsi="Arial" w:cs="Arial"/>
            <w:sz w:val="24"/>
            <w:szCs w:val="24"/>
          </w:rPr>
          <w:t>click here</w:t>
        </w:r>
      </w:hyperlink>
    </w:p>
    <w:p w:rsidR="001A1719" w:rsidRDefault="00DF0F07" w:rsidP="00B8556D">
      <w:pPr>
        <w:spacing w:line="240" w:lineRule="auto"/>
        <w:rPr>
          <w:rFonts w:ascii="Arial" w:hAnsi="Arial" w:cs="Arial"/>
          <w:sz w:val="24"/>
          <w:szCs w:val="24"/>
        </w:rPr>
      </w:pPr>
      <w:r>
        <w:rPr>
          <w:rFonts w:ascii="Arial" w:hAnsi="Arial" w:cs="Arial"/>
          <w:sz w:val="24"/>
          <w:szCs w:val="24"/>
        </w:rPr>
        <w:t>Safeguarding children who may have been trafficked</w:t>
      </w:r>
      <w:r w:rsidR="00A74A1C">
        <w:rPr>
          <w:rFonts w:ascii="Arial" w:hAnsi="Arial" w:cs="Arial"/>
          <w:sz w:val="24"/>
          <w:szCs w:val="24"/>
        </w:rPr>
        <w:tab/>
      </w:r>
      <w:r w:rsidR="00A74A1C">
        <w:rPr>
          <w:rFonts w:ascii="Arial" w:hAnsi="Arial" w:cs="Arial"/>
          <w:sz w:val="24"/>
          <w:szCs w:val="24"/>
        </w:rPr>
        <w:tab/>
      </w:r>
      <w:r w:rsidR="00A74A1C">
        <w:rPr>
          <w:rFonts w:ascii="Arial" w:hAnsi="Arial" w:cs="Arial"/>
          <w:sz w:val="24"/>
          <w:szCs w:val="24"/>
        </w:rPr>
        <w:tab/>
      </w:r>
      <w:hyperlink r:id="rId57" w:history="1">
        <w:r w:rsidR="001A1719">
          <w:rPr>
            <w:rStyle w:val="Hyperlink"/>
            <w:rFonts w:ascii="Arial" w:hAnsi="Arial" w:cs="Arial"/>
            <w:sz w:val="24"/>
            <w:szCs w:val="24"/>
          </w:rPr>
          <w:t>click here</w:t>
        </w:r>
      </w:hyperlink>
    </w:p>
    <w:p w:rsidR="002645D0" w:rsidRDefault="00DF0F07" w:rsidP="00B8556D">
      <w:pPr>
        <w:spacing w:line="240" w:lineRule="auto"/>
        <w:rPr>
          <w:rStyle w:val="Hyperlink"/>
          <w:rFonts w:ascii="Arial" w:hAnsi="Arial" w:cs="Arial"/>
          <w:sz w:val="24"/>
          <w:szCs w:val="24"/>
        </w:rPr>
      </w:pPr>
      <w:r>
        <w:rPr>
          <w:rFonts w:ascii="Arial" w:hAnsi="Arial" w:cs="Arial"/>
          <w:sz w:val="24"/>
          <w:szCs w:val="24"/>
        </w:rPr>
        <w:t>Safeguarding children from abuse linked to faith or belief</w:t>
      </w:r>
      <w:r w:rsidR="00A74A1C">
        <w:rPr>
          <w:rFonts w:ascii="Arial" w:hAnsi="Arial" w:cs="Arial"/>
          <w:sz w:val="24"/>
          <w:szCs w:val="24"/>
        </w:rPr>
        <w:tab/>
      </w:r>
      <w:r w:rsidR="00A74A1C">
        <w:rPr>
          <w:rFonts w:ascii="Arial" w:hAnsi="Arial" w:cs="Arial"/>
          <w:sz w:val="24"/>
          <w:szCs w:val="24"/>
        </w:rPr>
        <w:tab/>
      </w:r>
      <w:hyperlink r:id="rId58" w:history="1">
        <w:r w:rsidR="001A1719">
          <w:rPr>
            <w:rStyle w:val="Hyperlink"/>
            <w:rFonts w:ascii="Arial" w:hAnsi="Arial" w:cs="Arial"/>
            <w:sz w:val="24"/>
            <w:szCs w:val="24"/>
          </w:rPr>
          <w:t>click here</w:t>
        </w:r>
      </w:hyperlink>
    </w:p>
    <w:p w:rsidR="002645D0" w:rsidRPr="002645D0" w:rsidRDefault="002645D0" w:rsidP="00B8556D">
      <w:pPr>
        <w:spacing w:line="240" w:lineRule="auto"/>
        <w:rPr>
          <w:rFonts w:ascii="Arial" w:hAnsi="Arial" w:cs="Arial"/>
          <w:color w:val="0000FF" w:themeColor="hyperlink"/>
          <w:sz w:val="24"/>
          <w:szCs w:val="24"/>
          <w:u w:val="single"/>
        </w:rPr>
      </w:pPr>
      <w:r>
        <w:rPr>
          <w:rFonts w:ascii="Arial" w:hAnsi="Arial" w:cs="Arial"/>
          <w:sz w:val="24"/>
          <w:szCs w:val="24"/>
        </w:rPr>
        <w:t>Radicalisation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59" w:history="1">
        <w:r>
          <w:rPr>
            <w:rStyle w:val="Hyperlink"/>
            <w:rFonts w:ascii="Arial" w:hAnsi="Arial" w:cs="Arial"/>
            <w:sz w:val="24"/>
            <w:szCs w:val="24"/>
          </w:rPr>
          <w:t>click here</w:t>
        </w:r>
      </w:hyperlink>
    </w:p>
    <w:p w:rsidR="00A74A1C" w:rsidRDefault="00A74A1C" w:rsidP="00B8556D">
      <w:pPr>
        <w:spacing w:line="240" w:lineRule="auto"/>
        <w:rPr>
          <w:rFonts w:ascii="Arial" w:hAnsi="Arial" w:cs="Arial"/>
          <w:sz w:val="24"/>
          <w:szCs w:val="24"/>
        </w:rPr>
      </w:pPr>
    </w:p>
    <w:p w:rsidR="00A74A1C" w:rsidRDefault="00A74A1C" w:rsidP="00A74A1C">
      <w:pPr>
        <w:spacing w:line="240" w:lineRule="auto"/>
        <w:jc w:val="center"/>
        <w:rPr>
          <w:rFonts w:ascii="Arial" w:hAnsi="Arial" w:cs="Arial"/>
          <w:b/>
          <w:sz w:val="24"/>
          <w:szCs w:val="24"/>
          <w:u w:val="single"/>
        </w:rPr>
      </w:pPr>
      <w:r>
        <w:rPr>
          <w:rFonts w:ascii="Arial" w:hAnsi="Arial" w:cs="Arial"/>
          <w:b/>
          <w:sz w:val="24"/>
          <w:szCs w:val="24"/>
          <w:u w:val="single"/>
        </w:rPr>
        <w:t xml:space="preserve">Leeds Safeguarding Children Board: </w:t>
      </w:r>
      <w:r w:rsidRPr="00034534">
        <w:rPr>
          <w:rStyle w:val="Heading1Char"/>
        </w:rPr>
        <w:t>local protocols/guidance</w:t>
      </w:r>
    </w:p>
    <w:p w:rsidR="007B324F" w:rsidRDefault="00D25EF2" w:rsidP="00D25EF2">
      <w:pPr>
        <w:spacing w:line="240" w:lineRule="auto"/>
        <w:rPr>
          <w:rFonts w:ascii="Arial" w:hAnsi="Arial" w:cs="Arial"/>
          <w:sz w:val="24"/>
          <w:szCs w:val="24"/>
        </w:rPr>
      </w:pPr>
      <w:r>
        <w:rPr>
          <w:rFonts w:ascii="Arial" w:hAnsi="Arial" w:cs="Arial"/>
          <w:sz w:val="24"/>
          <w:szCs w:val="24"/>
        </w:rPr>
        <w:t>Burns and Scalds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0"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Concerns Resolution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1"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Domestic Violence Policy and Guidance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2"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Front Door Processes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3"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Intimate Care Policy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4"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Multi Agency Bruising Policy for Children Not Independently mobile</w:t>
      </w:r>
      <w:r>
        <w:rPr>
          <w:rFonts w:ascii="Arial" w:hAnsi="Arial" w:cs="Arial"/>
          <w:sz w:val="24"/>
          <w:szCs w:val="24"/>
        </w:rPr>
        <w:tab/>
      </w:r>
      <w:hyperlink r:id="rId65"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Neglect, Recognising, Responding and Assessing</w:t>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6"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Think Family, Work Family Protocol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7" w:history="1">
        <w:r w:rsidR="007B324F">
          <w:rPr>
            <w:rStyle w:val="Hyperlink"/>
            <w:rFonts w:ascii="Arial" w:hAnsi="Arial" w:cs="Arial"/>
            <w:sz w:val="24"/>
            <w:szCs w:val="24"/>
          </w:rPr>
          <w:t>click here</w:t>
        </w:r>
      </w:hyperlink>
    </w:p>
    <w:p w:rsidR="007B324F" w:rsidRDefault="00D25EF2" w:rsidP="00D25EF2">
      <w:pPr>
        <w:spacing w:line="240" w:lineRule="auto"/>
        <w:rPr>
          <w:rFonts w:ascii="Arial" w:hAnsi="Arial" w:cs="Arial"/>
          <w:sz w:val="24"/>
          <w:szCs w:val="24"/>
        </w:rPr>
      </w:pPr>
      <w:r>
        <w:rPr>
          <w:rFonts w:ascii="Arial" w:hAnsi="Arial" w:cs="Arial"/>
          <w:sz w:val="24"/>
          <w:szCs w:val="24"/>
        </w:rPr>
        <w:t>Think Family, Work Family Guidance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68" w:history="1">
        <w:r w:rsidR="007B324F">
          <w:rPr>
            <w:rStyle w:val="Hyperlink"/>
            <w:rFonts w:ascii="Arial" w:hAnsi="Arial" w:cs="Arial"/>
            <w:sz w:val="24"/>
            <w:szCs w:val="24"/>
          </w:rPr>
          <w:t>click here</w:t>
        </w:r>
      </w:hyperlink>
    </w:p>
    <w:p w:rsidR="007B324F" w:rsidRDefault="00D6425E" w:rsidP="00D25EF2">
      <w:pPr>
        <w:spacing w:line="240" w:lineRule="auto"/>
        <w:rPr>
          <w:rFonts w:ascii="Arial" w:hAnsi="Arial" w:cs="Arial"/>
          <w:sz w:val="24"/>
          <w:szCs w:val="24"/>
        </w:rPr>
      </w:pPr>
      <w:r>
        <w:rPr>
          <w:rFonts w:ascii="Arial" w:hAnsi="Arial" w:cs="Arial"/>
          <w:sz w:val="24"/>
          <w:szCs w:val="24"/>
        </w:rPr>
        <w:t>Unco</w:t>
      </w:r>
      <w:r w:rsidR="00D25EF2">
        <w:rPr>
          <w:rFonts w:ascii="Arial" w:hAnsi="Arial" w:cs="Arial"/>
          <w:sz w:val="24"/>
          <w:szCs w:val="24"/>
        </w:rPr>
        <w:t>operative and Hard to Engage Families</w:t>
      </w:r>
      <w:r w:rsidR="00D25EF2">
        <w:rPr>
          <w:rFonts w:ascii="Arial" w:hAnsi="Arial" w:cs="Arial"/>
          <w:sz w:val="24"/>
          <w:szCs w:val="24"/>
        </w:rPr>
        <w:tab/>
      </w:r>
      <w:r w:rsidR="00D25EF2">
        <w:rPr>
          <w:rFonts w:ascii="Arial" w:hAnsi="Arial" w:cs="Arial"/>
          <w:sz w:val="24"/>
          <w:szCs w:val="24"/>
        </w:rPr>
        <w:tab/>
      </w:r>
      <w:r w:rsidR="00D25EF2">
        <w:rPr>
          <w:rFonts w:ascii="Arial" w:hAnsi="Arial" w:cs="Arial"/>
          <w:sz w:val="24"/>
          <w:szCs w:val="24"/>
        </w:rPr>
        <w:tab/>
      </w:r>
      <w:r w:rsidR="007B324F">
        <w:rPr>
          <w:rFonts w:ascii="Arial" w:hAnsi="Arial" w:cs="Arial"/>
          <w:sz w:val="24"/>
          <w:szCs w:val="24"/>
        </w:rPr>
        <w:tab/>
      </w:r>
      <w:hyperlink r:id="rId69" w:history="1">
        <w:r w:rsidR="007B324F">
          <w:rPr>
            <w:rStyle w:val="Hyperlink"/>
            <w:rFonts w:ascii="Arial" w:hAnsi="Arial" w:cs="Arial"/>
            <w:sz w:val="24"/>
            <w:szCs w:val="24"/>
          </w:rPr>
          <w:t>click here</w:t>
        </w:r>
      </w:hyperlink>
    </w:p>
    <w:p w:rsidR="0035581B" w:rsidRDefault="0035581B" w:rsidP="00D25EF2">
      <w:pPr>
        <w:spacing w:line="240" w:lineRule="auto"/>
        <w:rPr>
          <w:rFonts w:ascii="Arial" w:hAnsi="Arial" w:cs="Arial"/>
          <w:sz w:val="24"/>
          <w:szCs w:val="24"/>
        </w:rPr>
      </w:pPr>
      <w:r>
        <w:rPr>
          <w:rFonts w:ascii="Arial" w:hAnsi="Arial" w:cs="Arial"/>
          <w:sz w:val="24"/>
          <w:szCs w:val="24"/>
        </w:rPr>
        <w:t>CSE – Leeds Practice Guidance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hyperlink r:id="rId70" w:history="1">
        <w:r>
          <w:rPr>
            <w:rStyle w:val="Hyperlink"/>
            <w:rFonts w:ascii="Arial" w:hAnsi="Arial" w:cs="Arial"/>
            <w:sz w:val="24"/>
            <w:szCs w:val="24"/>
          </w:rPr>
          <w:t>click here</w:t>
        </w:r>
      </w:hyperlink>
    </w:p>
    <w:p w:rsidR="00A74A1C" w:rsidRPr="00A74A1C" w:rsidRDefault="00A74A1C" w:rsidP="00A74A1C">
      <w:pPr>
        <w:spacing w:line="240" w:lineRule="auto"/>
        <w:rPr>
          <w:rFonts w:ascii="Arial" w:hAnsi="Arial" w:cs="Arial"/>
          <w:sz w:val="24"/>
          <w:szCs w:val="24"/>
        </w:rPr>
      </w:pPr>
    </w:p>
    <w:sectPr w:rsidR="00A74A1C" w:rsidRPr="00A74A1C" w:rsidSect="005F2562">
      <w:headerReference w:type="default" r:id="rId71"/>
      <w:footerReference w:type="even" r:id="rId72"/>
      <w:footerReference w:type="default" r:id="rId7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5B" w:rsidRDefault="0017595B" w:rsidP="00BD2E40">
      <w:pPr>
        <w:spacing w:after="0" w:line="240" w:lineRule="auto"/>
      </w:pPr>
      <w:r>
        <w:separator/>
      </w:r>
    </w:p>
  </w:endnote>
  <w:endnote w:type="continuationSeparator" w:id="0">
    <w:p w:rsidR="0017595B" w:rsidRDefault="0017595B" w:rsidP="00BD2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5B" w:rsidRDefault="0017595B" w:rsidP="007C4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595B" w:rsidRDefault="0017595B" w:rsidP="007C4B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284152"/>
      <w:docPartObj>
        <w:docPartGallery w:val="Page Numbers (Bottom of Page)"/>
        <w:docPartUnique/>
      </w:docPartObj>
    </w:sdtPr>
    <w:sdtEndPr>
      <w:rPr>
        <w:noProof/>
      </w:rPr>
    </w:sdtEndPr>
    <w:sdtContent>
      <w:p w:rsidR="0017595B" w:rsidRDefault="0017595B">
        <w:pPr>
          <w:pStyle w:val="Footer"/>
          <w:jc w:val="center"/>
        </w:pPr>
        <w:r>
          <w:fldChar w:fldCharType="begin"/>
        </w:r>
        <w:r>
          <w:instrText xml:space="preserve"> PAGE   \* MERGEFORMAT </w:instrText>
        </w:r>
        <w:r>
          <w:fldChar w:fldCharType="separate"/>
        </w:r>
        <w:r w:rsidR="00014E8E">
          <w:rPr>
            <w:noProof/>
          </w:rPr>
          <w:t>21</w:t>
        </w:r>
        <w:r>
          <w:rPr>
            <w:noProof/>
          </w:rPr>
          <w:fldChar w:fldCharType="end"/>
        </w:r>
      </w:p>
    </w:sdtContent>
  </w:sdt>
  <w:p w:rsidR="0017595B" w:rsidRPr="0017073C" w:rsidRDefault="0017595B">
    <w:pPr>
      <w:pStyle w:val="Footer"/>
      <w:jc w:val="center"/>
      <w:rPr>
        <w:rFonts w:ascii="Arial" w:hAnsi="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5B" w:rsidRDefault="0017595B" w:rsidP="00BD2E40">
      <w:pPr>
        <w:spacing w:after="0" w:line="240" w:lineRule="auto"/>
      </w:pPr>
      <w:r>
        <w:separator/>
      </w:r>
    </w:p>
  </w:footnote>
  <w:footnote w:type="continuationSeparator" w:id="0">
    <w:p w:rsidR="0017595B" w:rsidRDefault="0017595B" w:rsidP="00BD2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5B" w:rsidRDefault="0017595B">
    <w:pPr>
      <w:pStyle w:val="Header"/>
      <w:rPr>
        <w:rFonts w:ascii="Arial" w:hAnsi="Arial"/>
        <w:b/>
        <w:i/>
        <w:sz w:val="24"/>
      </w:rPr>
    </w:pPr>
    <w:r>
      <w:rPr>
        <w:rFonts w:ascii="Arial" w:hAnsi="Arial"/>
        <w:b/>
        <w:i/>
        <w:sz w:val="24"/>
      </w:rPr>
      <w:t xml:space="preserve">                          </w:t>
    </w:r>
    <w:r>
      <w:rPr>
        <w:rFonts w:ascii="Arial" w:hAnsi="Arial"/>
        <w:b/>
        <w:i/>
        <w:sz w:val="24"/>
      </w:rPr>
      <w:tab/>
    </w:r>
    <w:r>
      <w:rPr>
        <w:rFonts w:ascii="Arial" w:hAnsi="Arial"/>
        <w:b/>
        <w:i/>
        <w:sz w:val="24"/>
      </w:rPr>
      <w:tab/>
    </w:r>
    <w:r>
      <w:rPr>
        <w:rFonts w:ascii="Arial" w:hAnsi="Arial"/>
        <w:b/>
        <w:i/>
        <w:noProof/>
        <w:sz w:val="24"/>
        <w:lang w:eastAsia="en-GB"/>
      </w:rPr>
      <w:drawing>
        <wp:inline distT="0" distB="0" distL="0" distR="0" wp14:anchorId="70C763AA" wp14:editId="2C475E61">
          <wp:extent cx="560705" cy="640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64008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087A"/>
    <w:multiLevelType w:val="hybridMultilevel"/>
    <w:tmpl w:val="97004DC4"/>
    <w:lvl w:ilvl="0" w:tplc="A9407ED0">
      <w:start w:val="1"/>
      <w:numFmt w:val="decimal"/>
      <w:lvlText w:val="%1."/>
      <w:lvlJc w:val="left"/>
      <w:pPr>
        <w:tabs>
          <w:tab w:val="num" w:pos="1080"/>
        </w:tabs>
        <w:ind w:left="1080" w:hanging="360"/>
      </w:pPr>
      <w:rPr>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8E7392F"/>
    <w:multiLevelType w:val="hybridMultilevel"/>
    <w:tmpl w:val="14FEC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D82CB5"/>
    <w:multiLevelType w:val="hybridMultilevel"/>
    <w:tmpl w:val="9B686F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C5AA2"/>
    <w:multiLevelType w:val="singleLevel"/>
    <w:tmpl w:val="0809000B"/>
    <w:lvl w:ilvl="0">
      <w:start w:val="1"/>
      <w:numFmt w:val="bullet"/>
      <w:lvlText w:val=""/>
      <w:lvlJc w:val="left"/>
      <w:pPr>
        <w:ind w:left="720" w:hanging="360"/>
      </w:pPr>
      <w:rPr>
        <w:rFonts w:ascii="Wingdings" w:hAnsi="Wingdings" w:hint="default"/>
      </w:rPr>
    </w:lvl>
  </w:abstractNum>
  <w:abstractNum w:abstractNumId="4" w15:restartNumberingAfterBreak="0">
    <w:nsid w:val="233866C2"/>
    <w:multiLevelType w:val="hybridMultilevel"/>
    <w:tmpl w:val="4614B8C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703663D"/>
    <w:multiLevelType w:val="hybridMultilevel"/>
    <w:tmpl w:val="C132218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1E27D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297178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4BD03E1"/>
    <w:multiLevelType w:val="hybridMultilevel"/>
    <w:tmpl w:val="0D7A6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368D4"/>
    <w:multiLevelType w:val="hybridMultilevel"/>
    <w:tmpl w:val="CB0299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3469D2"/>
    <w:multiLevelType w:val="hybridMultilevel"/>
    <w:tmpl w:val="1BC0F5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C578F9"/>
    <w:multiLevelType w:val="singleLevel"/>
    <w:tmpl w:val="0809000B"/>
    <w:lvl w:ilvl="0">
      <w:start w:val="1"/>
      <w:numFmt w:val="bullet"/>
      <w:lvlText w:val=""/>
      <w:lvlJc w:val="left"/>
      <w:pPr>
        <w:ind w:left="720" w:hanging="360"/>
      </w:pPr>
      <w:rPr>
        <w:rFonts w:ascii="Wingdings" w:hAnsi="Wingdings" w:hint="default"/>
      </w:rPr>
    </w:lvl>
  </w:abstractNum>
  <w:abstractNum w:abstractNumId="12" w15:restartNumberingAfterBreak="0">
    <w:nsid w:val="46102134"/>
    <w:multiLevelType w:val="singleLevel"/>
    <w:tmpl w:val="0809000B"/>
    <w:lvl w:ilvl="0">
      <w:start w:val="1"/>
      <w:numFmt w:val="bullet"/>
      <w:lvlText w:val=""/>
      <w:lvlJc w:val="left"/>
      <w:pPr>
        <w:ind w:left="720" w:hanging="360"/>
      </w:pPr>
      <w:rPr>
        <w:rFonts w:ascii="Wingdings" w:hAnsi="Wingdings" w:hint="default"/>
      </w:rPr>
    </w:lvl>
  </w:abstractNum>
  <w:abstractNum w:abstractNumId="13" w15:restartNumberingAfterBreak="0">
    <w:nsid w:val="521B1EE2"/>
    <w:multiLevelType w:val="hybridMultilevel"/>
    <w:tmpl w:val="29EC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0766D2"/>
    <w:multiLevelType w:val="hybridMultilevel"/>
    <w:tmpl w:val="56020E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8864FA8"/>
    <w:multiLevelType w:val="hybridMultilevel"/>
    <w:tmpl w:val="CBEE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753462"/>
    <w:multiLevelType w:val="hybridMultilevel"/>
    <w:tmpl w:val="9C76CD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A4F2C"/>
    <w:multiLevelType w:val="hybridMultilevel"/>
    <w:tmpl w:val="9758A882"/>
    <w:lvl w:ilvl="0" w:tplc="0809000B">
      <w:start w:val="1"/>
      <w:numFmt w:val="bullet"/>
      <w:lvlText w:val=""/>
      <w:lvlJc w:val="left"/>
      <w:pPr>
        <w:tabs>
          <w:tab w:val="num" w:pos="360"/>
        </w:tabs>
        <w:ind w:left="360" w:hanging="360"/>
      </w:pPr>
      <w:rPr>
        <w:rFonts w:ascii="Wingdings" w:hAnsi="Wingdings"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610CC8"/>
    <w:multiLevelType w:val="hybridMultilevel"/>
    <w:tmpl w:val="F774A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35F3C"/>
    <w:multiLevelType w:val="hybridMultilevel"/>
    <w:tmpl w:val="CBB0B5C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90809B5"/>
    <w:multiLevelType w:val="hybridMultilevel"/>
    <w:tmpl w:val="DE8C5F0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4"/>
  </w:num>
  <w:num w:numId="4">
    <w:abstractNumId w:val="13"/>
  </w:num>
  <w:num w:numId="5">
    <w:abstractNumId w:val="17"/>
  </w:num>
  <w:num w:numId="6">
    <w:abstractNumId w:val="16"/>
  </w:num>
  <w:num w:numId="7">
    <w:abstractNumId w:val="7"/>
  </w:num>
  <w:num w:numId="8">
    <w:abstractNumId w:val="6"/>
  </w:num>
  <w:num w:numId="9">
    <w:abstractNumId w:val="12"/>
  </w:num>
  <w:num w:numId="10">
    <w:abstractNumId w:val="3"/>
  </w:num>
  <w:num w:numId="11">
    <w:abstractNumId w:val="11"/>
  </w:num>
  <w:num w:numId="12">
    <w:abstractNumId w:val="20"/>
  </w:num>
  <w:num w:numId="13">
    <w:abstractNumId w:val="2"/>
  </w:num>
  <w:num w:numId="14">
    <w:abstractNumId w:val="9"/>
  </w:num>
  <w:num w:numId="15">
    <w:abstractNumId w:val="18"/>
  </w:num>
  <w:num w:numId="16">
    <w:abstractNumId w:val="1"/>
  </w:num>
  <w:num w:numId="17">
    <w:abstractNumId w:val="14"/>
  </w:num>
  <w:num w:numId="18">
    <w:abstractNumId w:val="10"/>
  </w:num>
  <w:num w:numId="19">
    <w:abstractNumId w:val="0"/>
  </w:num>
  <w:num w:numId="20">
    <w:abstractNumId w:val="8"/>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38913">
      <o:colormenu v:ext="edit" fillcolor="#0070c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25"/>
    <w:rsid w:val="000077D2"/>
    <w:rsid w:val="00014E8E"/>
    <w:rsid w:val="00026843"/>
    <w:rsid w:val="00034534"/>
    <w:rsid w:val="00035340"/>
    <w:rsid w:val="00062778"/>
    <w:rsid w:val="00073699"/>
    <w:rsid w:val="000E7EAA"/>
    <w:rsid w:val="000F7321"/>
    <w:rsid w:val="001174EA"/>
    <w:rsid w:val="0012238F"/>
    <w:rsid w:val="00124D25"/>
    <w:rsid w:val="00142AAD"/>
    <w:rsid w:val="00145D0F"/>
    <w:rsid w:val="0014615B"/>
    <w:rsid w:val="0016528E"/>
    <w:rsid w:val="001705EA"/>
    <w:rsid w:val="0017073C"/>
    <w:rsid w:val="0017595B"/>
    <w:rsid w:val="001904A7"/>
    <w:rsid w:val="00192EC5"/>
    <w:rsid w:val="001973F9"/>
    <w:rsid w:val="00197E90"/>
    <w:rsid w:val="001A1719"/>
    <w:rsid w:val="001B7E70"/>
    <w:rsid w:val="001D5E75"/>
    <w:rsid w:val="001E0F13"/>
    <w:rsid w:val="00200D61"/>
    <w:rsid w:val="002071A0"/>
    <w:rsid w:val="00212C29"/>
    <w:rsid w:val="00242858"/>
    <w:rsid w:val="00244163"/>
    <w:rsid w:val="00245363"/>
    <w:rsid w:val="00260BD6"/>
    <w:rsid w:val="002645D0"/>
    <w:rsid w:val="0026657D"/>
    <w:rsid w:val="00296440"/>
    <w:rsid w:val="002B287C"/>
    <w:rsid w:val="002C1BE5"/>
    <w:rsid w:val="002D3193"/>
    <w:rsid w:val="002E2A2D"/>
    <w:rsid w:val="002E4758"/>
    <w:rsid w:val="002F2D02"/>
    <w:rsid w:val="002F49D2"/>
    <w:rsid w:val="00342B34"/>
    <w:rsid w:val="003448F5"/>
    <w:rsid w:val="0035581B"/>
    <w:rsid w:val="003575C4"/>
    <w:rsid w:val="00391870"/>
    <w:rsid w:val="003A04F1"/>
    <w:rsid w:val="003B3205"/>
    <w:rsid w:val="003B5629"/>
    <w:rsid w:val="003B6330"/>
    <w:rsid w:val="003F58D8"/>
    <w:rsid w:val="003F79BA"/>
    <w:rsid w:val="00410EF1"/>
    <w:rsid w:val="00412F57"/>
    <w:rsid w:val="00427314"/>
    <w:rsid w:val="00431A43"/>
    <w:rsid w:val="00433A6F"/>
    <w:rsid w:val="004627C5"/>
    <w:rsid w:val="00464940"/>
    <w:rsid w:val="00467026"/>
    <w:rsid w:val="004709C7"/>
    <w:rsid w:val="004811FE"/>
    <w:rsid w:val="00481802"/>
    <w:rsid w:val="004C0D23"/>
    <w:rsid w:val="004E1C76"/>
    <w:rsid w:val="004E4AF7"/>
    <w:rsid w:val="004E4E07"/>
    <w:rsid w:val="004F6A71"/>
    <w:rsid w:val="00513341"/>
    <w:rsid w:val="0051472F"/>
    <w:rsid w:val="00554F03"/>
    <w:rsid w:val="005615D5"/>
    <w:rsid w:val="005671B4"/>
    <w:rsid w:val="00570DC9"/>
    <w:rsid w:val="005713AB"/>
    <w:rsid w:val="00580DEE"/>
    <w:rsid w:val="005826F8"/>
    <w:rsid w:val="005A75CC"/>
    <w:rsid w:val="005B7D7B"/>
    <w:rsid w:val="005D19D0"/>
    <w:rsid w:val="005E0A7D"/>
    <w:rsid w:val="005E5C20"/>
    <w:rsid w:val="005F2562"/>
    <w:rsid w:val="006005B1"/>
    <w:rsid w:val="006179F6"/>
    <w:rsid w:val="006233A7"/>
    <w:rsid w:val="00652EA2"/>
    <w:rsid w:val="00666417"/>
    <w:rsid w:val="00673276"/>
    <w:rsid w:val="006831A0"/>
    <w:rsid w:val="006C2088"/>
    <w:rsid w:val="006E258C"/>
    <w:rsid w:val="006E4D22"/>
    <w:rsid w:val="006E6EB8"/>
    <w:rsid w:val="00707A5E"/>
    <w:rsid w:val="00777B2C"/>
    <w:rsid w:val="00781D62"/>
    <w:rsid w:val="00785C08"/>
    <w:rsid w:val="007B324F"/>
    <w:rsid w:val="007C4B42"/>
    <w:rsid w:val="00820DD6"/>
    <w:rsid w:val="00823926"/>
    <w:rsid w:val="00833135"/>
    <w:rsid w:val="00850A10"/>
    <w:rsid w:val="00850A54"/>
    <w:rsid w:val="00851958"/>
    <w:rsid w:val="00852554"/>
    <w:rsid w:val="00867937"/>
    <w:rsid w:val="00876C3B"/>
    <w:rsid w:val="00877810"/>
    <w:rsid w:val="00896342"/>
    <w:rsid w:val="008A4970"/>
    <w:rsid w:val="008C6E29"/>
    <w:rsid w:val="008D2114"/>
    <w:rsid w:val="00902A7B"/>
    <w:rsid w:val="00905C9B"/>
    <w:rsid w:val="00906059"/>
    <w:rsid w:val="009107AF"/>
    <w:rsid w:val="00946452"/>
    <w:rsid w:val="00954B46"/>
    <w:rsid w:val="0098436F"/>
    <w:rsid w:val="009A47DD"/>
    <w:rsid w:val="009B6014"/>
    <w:rsid w:val="009B7286"/>
    <w:rsid w:val="009D54E2"/>
    <w:rsid w:val="009F2A63"/>
    <w:rsid w:val="00A2454C"/>
    <w:rsid w:val="00A34C4B"/>
    <w:rsid w:val="00A46573"/>
    <w:rsid w:val="00A61CBC"/>
    <w:rsid w:val="00A7143E"/>
    <w:rsid w:val="00A74A1C"/>
    <w:rsid w:val="00A758E6"/>
    <w:rsid w:val="00A84ACE"/>
    <w:rsid w:val="00A92585"/>
    <w:rsid w:val="00AB26E7"/>
    <w:rsid w:val="00AB55BD"/>
    <w:rsid w:val="00AB6298"/>
    <w:rsid w:val="00AB6984"/>
    <w:rsid w:val="00AC29AB"/>
    <w:rsid w:val="00AD0708"/>
    <w:rsid w:val="00AD2105"/>
    <w:rsid w:val="00AD74F1"/>
    <w:rsid w:val="00AF0205"/>
    <w:rsid w:val="00AF6E42"/>
    <w:rsid w:val="00AF744F"/>
    <w:rsid w:val="00B01534"/>
    <w:rsid w:val="00B046F5"/>
    <w:rsid w:val="00B0550E"/>
    <w:rsid w:val="00B17552"/>
    <w:rsid w:val="00B21B91"/>
    <w:rsid w:val="00B2422D"/>
    <w:rsid w:val="00B2659D"/>
    <w:rsid w:val="00B3741C"/>
    <w:rsid w:val="00B52D88"/>
    <w:rsid w:val="00B62F78"/>
    <w:rsid w:val="00B706F2"/>
    <w:rsid w:val="00B80993"/>
    <w:rsid w:val="00B8556D"/>
    <w:rsid w:val="00B94DC2"/>
    <w:rsid w:val="00BA4C91"/>
    <w:rsid w:val="00BB6C5F"/>
    <w:rsid w:val="00BB7D8B"/>
    <w:rsid w:val="00BD0D70"/>
    <w:rsid w:val="00BD16F8"/>
    <w:rsid w:val="00BD2E40"/>
    <w:rsid w:val="00BD451C"/>
    <w:rsid w:val="00C03637"/>
    <w:rsid w:val="00C049DB"/>
    <w:rsid w:val="00C13FDD"/>
    <w:rsid w:val="00C14A5C"/>
    <w:rsid w:val="00C24970"/>
    <w:rsid w:val="00C278ED"/>
    <w:rsid w:val="00C30F81"/>
    <w:rsid w:val="00C3365D"/>
    <w:rsid w:val="00C43617"/>
    <w:rsid w:val="00C44CB5"/>
    <w:rsid w:val="00C46013"/>
    <w:rsid w:val="00C62AAC"/>
    <w:rsid w:val="00C771DE"/>
    <w:rsid w:val="00C86666"/>
    <w:rsid w:val="00C87E24"/>
    <w:rsid w:val="00CA058B"/>
    <w:rsid w:val="00CA654C"/>
    <w:rsid w:val="00CC4FB4"/>
    <w:rsid w:val="00CD0742"/>
    <w:rsid w:val="00CD5B82"/>
    <w:rsid w:val="00CF51AA"/>
    <w:rsid w:val="00D20122"/>
    <w:rsid w:val="00D25EF2"/>
    <w:rsid w:val="00D36FEF"/>
    <w:rsid w:val="00D52ABB"/>
    <w:rsid w:val="00D561B6"/>
    <w:rsid w:val="00D6425E"/>
    <w:rsid w:val="00D90548"/>
    <w:rsid w:val="00D97940"/>
    <w:rsid w:val="00DC15D2"/>
    <w:rsid w:val="00DE2664"/>
    <w:rsid w:val="00DE7A8F"/>
    <w:rsid w:val="00DF0F07"/>
    <w:rsid w:val="00E01956"/>
    <w:rsid w:val="00E02B1D"/>
    <w:rsid w:val="00E23383"/>
    <w:rsid w:val="00E263DB"/>
    <w:rsid w:val="00E300CA"/>
    <w:rsid w:val="00E369D9"/>
    <w:rsid w:val="00E81BB3"/>
    <w:rsid w:val="00E81C7E"/>
    <w:rsid w:val="00E840C0"/>
    <w:rsid w:val="00EA2385"/>
    <w:rsid w:val="00EA5BE2"/>
    <w:rsid w:val="00ED0972"/>
    <w:rsid w:val="00EE0DFF"/>
    <w:rsid w:val="00EF20C8"/>
    <w:rsid w:val="00F03A53"/>
    <w:rsid w:val="00F2541A"/>
    <w:rsid w:val="00F37331"/>
    <w:rsid w:val="00F46A73"/>
    <w:rsid w:val="00F4765B"/>
    <w:rsid w:val="00F53163"/>
    <w:rsid w:val="00F543B8"/>
    <w:rsid w:val="00F663FC"/>
    <w:rsid w:val="00F82316"/>
    <w:rsid w:val="00FB3DAA"/>
    <w:rsid w:val="00FD0447"/>
    <w:rsid w:val="00FD11FB"/>
    <w:rsid w:val="00FD36DF"/>
    <w:rsid w:val="00FD7FAA"/>
    <w:rsid w:val="00FE5C7B"/>
    <w:rsid w:val="00FF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colormenu v:ext="edit" fillcolor="#0070c0"/>
    </o:shapedefaults>
    <o:shapelayout v:ext="edit">
      <o:idmap v:ext="edit" data="1"/>
    </o:shapelayout>
  </w:shapeDefaults>
  <w:decimalSymbol w:val="."/>
  <w:listSeparator w:val=","/>
  <w15:docId w15:val="{B884DFDE-5BB7-4E74-9A40-8898A5DD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41A"/>
  </w:style>
  <w:style w:type="paragraph" w:styleId="Heading1">
    <w:name w:val="heading 1"/>
    <w:basedOn w:val="Normal"/>
    <w:next w:val="Normal"/>
    <w:link w:val="Heading1Char"/>
    <w:qFormat/>
    <w:rsid w:val="00034534"/>
    <w:pPr>
      <w:spacing w:line="240" w:lineRule="auto"/>
      <w:outlineLvl w:val="0"/>
    </w:pPr>
    <w:rPr>
      <w:rFonts w:ascii="Arial" w:hAnsi="Arial" w:cs="Arial"/>
      <w:b/>
      <w:sz w:val="28"/>
      <w:szCs w:val="28"/>
      <w:u w:val="single"/>
    </w:rPr>
  </w:style>
  <w:style w:type="paragraph" w:styleId="Heading2">
    <w:name w:val="heading 2"/>
    <w:basedOn w:val="Normal"/>
    <w:next w:val="Normal"/>
    <w:link w:val="Heading2Char"/>
    <w:unhideWhenUsed/>
    <w:qFormat/>
    <w:rsid w:val="00F2541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2541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2541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2541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2541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2541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2541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2541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24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24D25"/>
    <w:rPr>
      <w:rFonts w:ascii="Tahoma" w:hAnsi="Tahoma" w:cs="Tahoma"/>
      <w:sz w:val="16"/>
      <w:szCs w:val="16"/>
    </w:rPr>
  </w:style>
  <w:style w:type="paragraph" w:styleId="ListParagraph">
    <w:name w:val="List Paragraph"/>
    <w:basedOn w:val="Normal"/>
    <w:uiPriority w:val="34"/>
    <w:qFormat/>
    <w:rsid w:val="00F2541A"/>
    <w:pPr>
      <w:ind w:left="720"/>
      <w:contextualSpacing/>
    </w:pPr>
  </w:style>
  <w:style w:type="character" w:customStyle="1" w:styleId="Heading1Char">
    <w:name w:val="Heading 1 Char"/>
    <w:basedOn w:val="DefaultParagraphFont"/>
    <w:link w:val="Heading1"/>
    <w:rsid w:val="00034534"/>
    <w:rPr>
      <w:rFonts w:ascii="Arial" w:hAnsi="Arial" w:cs="Arial"/>
      <w:b/>
      <w:sz w:val="28"/>
      <w:szCs w:val="28"/>
      <w:u w:val="single"/>
    </w:rPr>
  </w:style>
  <w:style w:type="paragraph" w:styleId="Header">
    <w:name w:val="header"/>
    <w:basedOn w:val="Normal"/>
    <w:link w:val="HeaderChar"/>
    <w:uiPriority w:val="99"/>
    <w:unhideWhenUsed/>
    <w:rsid w:val="00BD2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E40"/>
  </w:style>
  <w:style w:type="paragraph" w:styleId="Footer">
    <w:name w:val="footer"/>
    <w:basedOn w:val="Normal"/>
    <w:link w:val="FooterChar"/>
    <w:uiPriority w:val="99"/>
    <w:unhideWhenUsed/>
    <w:rsid w:val="00BD2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E40"/>
  </w:style>
  <w:style w:type="character" w:styleId="PageNumber">
    <w:name w:val="page number"/>
    <w:basedOn w:val="DefaultParagraphFont"/>
    <w:rsid w:val="00BD2E40"/>
  </w:style>
  <w:style w:type="character" w:customStyle="1" w:styleId="Heading3Char">
    <w:name w:val="Heading 3 Char"/>
    <w:basedOn w:val="DefaultParagraphFont"/>
    <w:link w:val="Heading3"/>
    <w:uiPriority w:val="9"/>
    <w:semiHidden/>
    <w:rsid w:val="00F2541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2541A"/>
    <w:rPr>
      <w:rFonts w:asciiTheme="majorHAnsi" w:eastAsiaTheme="majorEastAsia" w:hAnsiTheme="majorHAnsi" w:cstheme="majorBidi"/>
      <w:b/>
      <w:bCs/>
      <w:i/>
      <w:iCs/>
      <w:color w:val="7F7F7F" w:themeColor="text1" w:themeTint="80"/>
    </w:rPr>
  </w:style>
  <w:style w:type="character" w:customStyle="1" w:styleId="Heading8Char">
    <w:name w:val="Heading 8 Char"/>
    <w:basedOn w:val="DefaultParagraphFont"/>
    <w:link w:val="Heading8"/>
    <w:uiPriority w:val="9"/>
    <w:semiHidden/>
    <w:rsid w:val="00F2541A"/>
    <w:rPr>
      <w:rFonts w:asciiTheme="majorHAnsi" w:eastAsiaTheme="majorEastAsia" w:hAnsiTheme="majorHAnsi" w:cstheme="majorBidi"/>
      <w:sz w:val="20"/>
      <w:szCs w:val="20"/>
    </w:rPr>
  </w:style>
  <w:style w:type="paragraph" w:customStyle="1" w:styleId="Char1">
    <w:name w:val="Char1"/>
    <w:basedOn w:val="Normal"/>
    <w:rsid w:val="00E23383"/>
    <w:pPr>
      <w:spacing w:after="160" w:line="240" w:lineRule="exact"/>
    </w:pPr>
    <w:rPr>
      <w:rFonts w:ascii="Tahoma" w:eastAsia="Times New Roman" w:hAnsi="Tahoma" w:cs="Tahoma"/>
      <w:sz w:val="20"/>
      <w:szCs w:val="20"/>
      <w:lang w:val="en-US"/>
    </w:rPr>
  </w:style>
  <w:style w:type="character" w:styleId="Hyperlink">
    <w:name w:val="Hyperlink"/>
    <w:basedOn w:val="DefaultParagraphFont"/>
    <w:uiPriority w:val="99"/>
    <w:unhideWhenUsed/>
    <w:rsid w:val="001D5E75"/>
    <w:rPr>
      <w:color w:val="0000FF" w:themeColor="hyperlink"/>
      <w:u w:val="single"/>
    </w:rPr>
  </w:style>
  <w:style w:type="table" w:styleId="TableGrid">
    <w:name w:val="Table Grid"/>
    <w:basedOn w:val="TableNormal"/>
    <w:rsid w:val="005F256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541A"/>
    <w:rPr>
      <w:rFonts w:asciiTheme="majorHAnsi" w:eastAsiaTheme="majorEastAsia" w:hAnsiTheme="majorHAnsi" w:cstheme="majorBidi"/>
      <w:b/>
      <w:bCs/>
      <w:sz w:val="26"/>
      <w:szCs w:val="26"/>
    </w:rPr>
  </w:style>
  <w:style w:type="numbering" w:customStyle="1" w:styleId="NoList1">
    <w:name w:val="No List1"/>
    <w:next w:val="NoList"/>
    <w:uiPriority w:val="99"/>
    <w:semiHidden/>
    <w:unhideWhenUsed/>
    <w:rsid w:val="007C4B42"/>
  </w:style>
  <w:style w:type="character" w:styleId="FollowedHyperlink">
    <w:name w:val="FollowedHyperlink"/>
    <w:basedOn w:val="DefaultParagraphFont"/>
    <w:unhideWhenUsed/>
    <w:rsid w:val="007C4B42"/>
    <w:rPr>
      <w:color w:val="800080" w:themeColor="followedHyperlink"/>
      <w:u w:val="single"/>
    </w:rPr>
  </w:style>
  <w:style w:type="paragraph" w:customStyle="1" w:styleId="Centered">
    <w:name w:val="Centered"/>
    <w:basedOn w:val="Normal"/>
    <w:rsid w:val="007C4B42"/>
    <w:pPr>
      <w:spacing w:after="0" w:line="240" w:lineRule="auto"/>
      <w:jc w:val="center"/>
    </w:pPr>
    <w:rPr>
      <w:rFonts w:ascii="Tahoma" w:eastAsia="Times New Roman" w:hAnsi="Tahoma" w:cs="Times New Roman"/>
      <w:sz w:val="16"/>
      <w:szCs w:val="24"/>
      <w:lang w:val="en-US"/>
    </w:rPr>
  </w:style>
  <w:style w:type="paragraph" w:customStyle="1" w:styleId="Char">
    <w:name w:val="Char"/>
    <w:basedOn w:val="Normal"/>
    <w:rsid w:val="00B52D88"/>
    <w:pPr>
      <w:spacing w:after="160" w:line="240" w:lineRule="exact"/>
    </w:pPr>
    <w:rPr>
      <w:rFonts w:ascii="Tahoma" w:eastAsia="Times New Roman" w:hAnsi="Tahoma" w:cs="Times New Roman"/>
      <w:sz w:val="20"/>
      <w:szCs w:val="20"/>
      <w:lang w:val="en-US"/>
    </w:rPr>
  </w:style>
  <w:style w:type="paragraph" w:customStyle="1" w:styleId="Char10">
    <w:name w:val="Char1"/>
    <w:basedOn w:val="Normal"/>
    <w:rsid w:val="00412F57"/>
    <w:pPr>
      <w:spacing w:after="160" w:line="240" w:lineRule="exact"/>
    </w:pPr>
    <w:rPr>
      <w:rFonts w:ascii="Tahoma" w:eastAsia="Times New Roman" w:hAnsi="Tahoma" w:cs="Tahoma"/>
      <w:sz w:val="20"/>
      <w:szCs w:val="20"/>
      <w:lang w:val="en-US"/>
    </w:rPr>
  </w:style>
  <w:style w:type="character" w:customStyle="1" w:styleId="Heading4Char">
    <w:name w:val="Heading 4 Char"/>
    <w:basedOn w:val="DefaultParagraphFont"/>
    <w:link w:val="Heading4"/>
    <w:uiPriority w:val="9"/>
    <w:semiHidden/>
    <w:rsid w:val="00F2541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2541A"/>
    <w:rPr>
      <w:rFonts w:asciiTheme="majorHAnsi" w:eastAsiaTheme="majorEastAsia" w:hAnsiTheme="majorHAnsi" w:cstheme="majorBidi"/>
      <w:b/>
      <w:bCs/>
      <w:color w:val="7F7F7F" w:themeColor="text1" w:themeTint="80"/>
    </w:rPr>
  </w:style>
  <w:style w:type="character" w:customStyle="1" w:styleId="Heading7Char">
    <w:name w:val="Heading 7 Char"/>
    <w:basedOn w:val="DefaultParagraphFont"/>
    <w:link w:val="Heading7"/>
    <w:uiPriority w:val="9"/>
    <w:semiHidden/>
    <w:rsid w:val="00F2541A"/>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F2541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2541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2541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2541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2541A"/>
    <w:rPr>
      <w:rFonts w:asciiTheme="majorHAnsi" w:eastAsiaTheme="majorEastAsia" w:hAnsiTheme="majorHAnsi" w:cstheme="majorBidi"/>
      <w:i/>
      <w:iCs/>
      <w:spacing w:val="13"/>
      <w:sz w:val="24"/>
      <w:szCs w:val="24"/>
    </w:rPr>
  </w:style>
  <w:style w:type="character" w:styleId="Strong">
    <w:name w:val="Strong"/>
    <w:uiPriority w:val="22"/>
    <w:qFormat/>
    <w:rsid w:val="00F2541A"/>
    <w:rPr>
      <w:b/>
      <w:bCs/>
    </w:rPr>
  </w:style>
  <w:style w:type="character" w:styleId="Emphasis">
    <w:name w:val="Emphasis"/>
    <w:uiPriority w:val="20"/>
    <w:qFormat/>
    <w:rsid w:val="00F2541A"/>
    <w:rPr>
      <w:b/>
      <w:bCs/>
      <w:i/>
      <w:iCs/>
      <w:spacing w:val="10"/>
      <w:bdr w:val="none" w:sz="0" w:space="0" w:color="auto"/>
      <w:shd w:val="clear" w:color="auto" w:fill="auto"/>
    </w:rPr>
  </w:style>
  <w:style w:type="paragraph" w:styleId="NoSpacing">
    <w:name w:val="No Spacing"/>
    <w:basedOn w:val="Normal"/>
    <w:uiPriority w:val="1"/>
    <w:qFormat/>
    <w:rsid w:val="00F2541A"/>
    <w:pPr>
      <w:spacing w:after="0" w:line="240" w:lineRule="auto"/>
    </w:pPr>
  </w:style>
  <w:style w:type="paragraph" w:styleId="Quote">
    <w:name w:val="Quote"/>
    <w:basedOn w:val="Normal"/>
    <w:next w:val="Normal"/>
    <w:link w:val="QuoteChar"/>
    <w:uiPriority w:val="29"/>
    <w:qFormat/>
    <w:rsid w:val="00F2541A"/>
    <w:pPr>
      <w:spacing w:before="200" w:after="0"/>
      <w:ind w:left="360" w:right="360"/>
    </w:pPr>
    <w:rPr>
      <w:i/>
      <w:iCs/>
    </w:rPr>
  </w:style>
  <w:style w:type="character" w:customStyle="1" w:styleId="QuoteChar">
    <w:name w:val="Quote Char"/>
    <w:basedOn w:val="DefaultParagraphFont"/>
    <w:link w:val="Quote"/>
    <w:uiPriority w:val="29"/>
    <w:rsid w:val="00F2541A"/>
    <w:rPr>
      <w:i/>
      <w:iCs/>
    </w:rPr>
  </w:style>
  <w:style w:type="paragraph" w:styleId="IntenseQuote">
    <w:name w:val="Intense Quote"/>
    <w:basedOn w:val="Normal"/>
    <w:next w:val="Normal"/>
    <w:link w:val="IntenseQuoteChar"/>
    <w:uiPriority w:val="30"/>
    <w:qFormat/>
    <w:rsid w:val="00F2541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2541A"/>
    <w:rPr>
      <w:b/>
      <w:bCs/>
      <w:i/>
      <w:iCs/>
    </w:rPr>
  </w:style>
  <w:style w:type="character" w:styleId="SubtleEmphasis">
    <w:name w:val="Subtle Emphasis"/>
    <w:uiPriority w:val="19"/>
    <w:qFormat/>
    <w:rsid w:val="00F2541A"/>
    <w:rPr>
      <w:i/>
      <w:iCs/>
    </w:rPr>
  </w:style>
  <w:style w:type="character" w:styleId="IntenseEmphasis">
    <w:name w:val="Intense Emphasis"/>
    <w:uiPriority w:val="21"/>
    <w:qFormat/>
    <w:rsid w:val="00F2541A"/>
    <w:rPr>
      <w:b/>
      <w:bCs/>
    </w:rPr>
  </w:style>
  <w:style w:type="character" w:styleId="SubtleReference">
    <w:name w:val="Subtle Reference"/>
    <w:uiPriority w:val="31"/>
    <w:qFormat/>
    <w:rsid w:val="00F2541A"/>
    <w:rPr>
      <w:smallCaps/>
    </w:rPr>
  </w:style>
  <w:style w:type="character" w:styleId="IntenseReference">
    <w:name w:val="Intense Reference"/>
    <w:uiPriority w:val="32"/>
    <w:qFormat/>
    <w:rsid w:val="00F2541A"/>
    <w:rPr>
      <w:smallCaps/>
      <w:spacing w:val="5"/>
      <w:u w:val="single"/>
    </w:rPr>
  </w:style>
  <w:style w:type="character" w:styleId="BookTitle">
    <w:name w:val="Book Title"/>
    <w:uiPriority w:val="33"/>
    <w:qFormat/>
    <w:rsid w:val="00F2541A"/>
    <w:rPr>
      <w:i/>
      <w:iCs/>
      <w:smallCaps/>
      <w:spacing w:val="5"/>
    </w:rPr>
  </w:style>
  <w:style w:type="paragraph" w:styleId="TOCHeading">
    <w:name w:val="TOC Heading"/>
    <w:basedOn w:val="Heading1"/>
    <w:next w:val="Normal"/>
    <w:uiPriority w:val="39"/>
    <w:semiHidden/>
    <w:unhideWhenUsed/>
    <w:qFormat/>
    <w:rsid w:val="00F2541A"/>
    <w:pPr>
      <w:outlineLvl w:val="9"/>
    </w:pPr>
    <w:rPr>
      <w:lang w:bidi="en-US"/>
    </w:rPr>
  </w:style>
  <w:style w:type="numbering" w:customStyle="1" w:styleId="NoList2">
    <w:name w:val="No List2"/>
    <w:next w:val="NoList"/>
    <w:uiPriority w:val="99"/>
    <w:semiHidden/>
    <w:unhideWhenUsed/>
    <w:rsid w:val="00E81C7E"/>
  </w:style>
  <w:style w:type="character" w:styleId="CommentReference">
    <w:name w:val="annotation reference"/>
    <w:basedOn w:val="DefaultParagraphFont"/>
    <w:rsid w:val="00E81C7E"/>
    <w:rPr>
      <w:sz w:val="16"/>
      <w:szCs w:val="16"/>
    </w:rPr>
  </w:style>
  <w:style w:type="paragraph" w:styleId="CommentText">
    <w:name w:val="annotation text"/>
    <w:basedOn w:val="Normal"/>
    <w:link w:val="CommentTextChar"/>
    <w:rsid w:val="00E81C7E"/>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rsid w:val="00E81C7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rsid w:val="00E81C7E"/>
    <w:rPr>
      <w:b/>
      <w:bCs/>
    </w:rPr>
  </w:style>
  <w:style w:type="character" w:customStyle="1" w:styleId="CommentSubjectChar">
    <w:name w:val="Comment Subject Char"/>
    <w:basedOn w:val="CommentTextChar"/>
    <w:link w:val="CommentSubject"/>
    <w:rsid w:val="00E81C7E"/>
    <w:rPr>
      <w:rFonts w:ascii="Arial" w:eastAsia="Times New Roman" w:hAnsi="Arial" w:cs="Times New Roman"/>
      <w:b/>
      <w:bCs/>
      <w:sz w:val="20"/>
      <w:szCs w:val="20"/>
      <w:lang w:eastAsia="en-GB"/>
    </w:rPr>
  </w:style>
  <w:style w:type="paragraph" w:styleId="TOC1">
    <w:name w:val="toc 1"/>
    <w:basedOn w:val="Normal"/>
    <w:next w:val="Normal"/>
    <w:autoRedefine/>
    <w:uiPriority w:val="39"/>
    <w:unhideWhenUsed/>
    <w:rsid w:val="0026657D"/>
    <w:pPr>
      <w:spacing w:before="120" w:after="120"/>
    </w:pPr>
    <w:rPr>
      <w:rFonts w:cstheme="minorHAnsi"/>
      <w:b/>
      <w:bCs/>
      <w:caps/>
      <w:sz w:val="20"/>
      <w:szCs w:val="20"/>
    </w:rPr>
  </w:style>
  <w:style w:type="paragraph" w:styleId="TOC2">
    <w:name w:val="toc 2"/>
    <w:basedOn w:val="Normal"/>
    <w:next w:val="Normal"/>
    <w:autoRedefine/>
    <w:uiPriority w:val="39"/>
    <w:unhideWhenUsed/>
    <w:rsid w:val="0026657D"/>
    <w:pPr>
      <w:spacing w:after="0"/>
      <w:ind w:left="220"/>
    </w:pPr>
    <w:rPr>
      <w:rFonts w:cstheme="minorHAnsi"/>
      <w:smallCaps/>
      <w:sz w:val="20"/>
      <w:szCs w:val="20"/>
    </w:rPr>
  </w:style>
  <w:style w:type="paragraph" w:styleId="TOC3">
    <w:name w:val="toc 3"/>
    <w:basedOn w:val="Normal"/>
    <w:next w:val="Normal"/>
    <w:autoRedefine/>
    <w:uiPriority w:val="39"/>
    <w:unhideWhenUsed/>
    <w:rsid w:val="0026657D"/>
    <w:pPr>
      <w:spacing w:after="0"/>
      <w:ind w:left="440"/>
    </w:pPr>
    <w:rPr>
      <w:rFonts w:cstheme="minorHAnsi"/>
      <w:i/>
      <w:iCs/>
      <w:sz w:val="20"/>
      <w:szCs w:val="20"/>
    </w:rPr>
  </w:style>
  <w:style w:type="paragraph" w:styleId="TOC4">
    <w:name w:val="toc 4"/>
    <w:basedOn w:val="Normal"/>
    <w:next w:val="Normal"/>
    <w:autoRedefine/>
    <w:uiPriority w:val="39"/>
    <w:unhideWhenUsed/>
    <w:rsid w:val="0026657D"/>
    <w:pPr>
      <w:spacing w:after="0"/>
      <w:ind w:left="660"/>
    </w:pPr>
    <w:rPr>
      <w:rFonts w:cstheme="minorHAnsi"/>
      <w:sz w:val="18"/>
      <w:szCs w:val="18"/>
    </w:rPr>
  </w:style>
  <w:style w:type="paragraph" w:styleId="TOC5">
    <w:name w:val="toc 5"/>
    <w:basedOn w:val="Normal"/>
    <w:next w:val="Normal"/>
    <w:autoRedefine/>
    <w:uiPriority w:val="39"/>
    <w:unhideWhenUsed/>
    <w:rsid w:val="0026657D"/>
    <w:pPr>
      <w:spacing w:after="0"/>
      <w:ind w:left="880"/>
    </w:pPr>
    <w:rPr>
      <w:rFonts w:cstheme="minorHAnsi"/>
      <w:sz w:val="18"/>
      <w:szCs w:val="18"/>
    </w:rPr>
  </w:style>
  <w:style w:type="paragraph" w:styleId="TOC6">
    <w:name w:val="toc 6"/>
    <w:basedOn w:val="Normal"/>
    <w:next w:val="Normal"/>
    <w:autoRedefine/>
    <w:uiPriority w:val="39"/>
    <w:unhideWhenUsed/>
    <w:rsid w:val="0026657D"/>
    <w:pPr>
      <w:spacing w:after="0"/>
      <w:ind w:left="1100"/>
    </w:pPr>
    <w:rPr>
      <w:rFonts w:cstheme="minorHAnsi"/>
      <w:sz w:val="18"/>
      <w:szCs w:val="18"/>
    </w:rPr>
  </w:style>
  <w:style w:type="paragraph" w:styleId="TOC7">
    <w:name w:val="toc 7"/>
    <w:basedOn w:val="Normal"/>
    <w:next w:val="Normal"/>
    <w:autoRedefine/>
    <w:uiPriority w:val="39"/>
    <w:unhideWhenUsed/>
    <w:rsid w:val="0026657D"/>
    <w:pPr>
      <w:spacing w:after="0"/>
      <w:ind w:left="1320"/>
    </w:pPr>
    <w:rPr>
      <w:rFonts w:cstheme="minorHAnsi"/>
      <w:sz w:val="18"/>
      <w:szCs w:val="18"/>
    </w:rPr>
  </w:style>
  <w:style w:type="paragraph" w:styleId="TOC8">
    <w:name w:val="toc 8"/>
    <w:basedOn w:val="Normal"/>
    <w:next w:val="Normal"/>
    <w:autoRedefine/>
    <w:uiPriority w:val="39"/>
    <w:unhideWhenUsed/>
    <w:rsid w:val="0026657D"/>
    <w:pPr>
      <w:spacing w:after="0"/>
      <w:ind w:left="1540"/>
    </w:pPr>
    <w:rPr>
      <w:rFonts w:cstheme="minorHAnsi"/>
      <w:sz w:val="18"/>
      <w:szCs w:val="18"/>
    </w:rPr>
  </w:style>
  <w:style w:type="paragraph" w:styleId="TOC9">
    <w:name w:val="toc 9"/>
    <w:basedOn w:val="Normal"/>
    <w:next w:val="Normal"/>
    <w:autoRedefine/>
    <w:uiPriority w:val="39"/>
    <w:unhideWhenUsed/>
    <w:rsid w:val="0026657D"/>
    <w:pPr>
      <w:spacing w:after="0"/>
      <w:ind w:left="1760"/>
    </w:pPr>
    <w:rPr>
      <w:rFonts w:cstheme="minorHAnsi"/>
      <w:sz w:val="18"/>
      <w:szCs w:val="18"/>
    </w:rPr>
  </w:style>
  <w:style w:type="paragraph" w:customStyle="1" w:styleId="Default">
    <w:name w:val="Default"/>
    <w:rsid w:val="00823926"/>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har0">
    <w:name w:val="Char"/>
    <w:basedOn w:val="Normal"/>
    <w:rsid w:val="00823926"/>
    <w:pPr>
      <w:spacing w:after="160" w:line="240" w:lineRule="exact"/>
    </w:pPr>
    <w:rPr>
      <w:rFonts w:ascii="Tahoma" w:eastAsia="Times New Roman" w:hAnsi="Tahoma" w:cs="Times New Roman"/>
      <w:sz w:val="20"/>
      <w:szCs w:val="20"/>
      <w:lang w:val="en-US"/>
    </w:rPr>
  </w:style>
  <w:style w:type="numbering" w:customStyle="1" w:styleId="NoList3">
    <w:name w:val="No List3"/>
    <w:next w:val="NoList"/>
    <w:uiPriority w:val="99"/>
    <w:semiHidden/>
    <w:unhideWhenUsed/>
    <w:rsid w:val="00260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25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hyperlink" Target="mailto:carole.gillan@leeds.gov.uk" TargetMode="External"/><Relationship Id="rId26" Type="http://schemas.openxmlformats.org/officeDocument/2006/relationships/hyperlink" Target="mailto:ChildScreening@leeds.gcsx.gov.uk" TargetMode="External"/><Relationship Id="rId39" Type="http://schemas.openxmlformats.org/officeDocument/2006/relationships/hyperlink" Target="file://NETAPP04/lcc011/CHSXX/EC-ALL/EVERYONE/SAFEGUARDING/Social%20Media%20&amp;%20Electronic%20Comms%20" TargetMode="External"/><Relationship Id="rId21" Type="http://schemas.openxmlformats.org/officeDocument/2006/relationships/image" Target="media/image4.png"/><Relationship Id="rId34" Type="http://schemas.openxmlformats.org/officeDocument/2006/relationships/hyperlink" Target="file://NETAPP04/lcc011/CHSXX/EC-ALL/Policies%20and%20Procedures/Guidance%20and%20Draft%20Policies/Absent%20Child%20Policy.doc" TargetMode="External"/><Relationship Id="rId42" Type="http://schemas.openxmlformats.org/officeDocument/2006/relationships/hyperlink" Target="file://NETAPP04/lcc011/CHSXX/EC-ALL/EVERYONE/SAFEGUARDING/Sexual%20Behaviour/CHECKLIST%20OF%20SEXUAL%20BEHAVIOUR%20IN%20CHILDREN%20AND%20RESPONSE%20NURSERY%20&amp;%20PRIMARY.doc" TargetMode="External"/><Relationship Id="rId47" Type="http://schemas.openxmlformats.org/officeDocument/2006/relationships/hyperlink" Target="file://NETAPP04/lcc011/CHSXX/EC-ALL/Policies%20and%20Procedures/Guidance%20and%20Draft%20Policies/Fire%20Drill%20and%20Evacuation%20Procedure.doc" TargetMode="External"/><Relationship Id="rId50" Type="http://schemas.openxmlformats.org/officeDocument/2006/relationships/hyperlink" Target="file://NETAPP04/lcc011/CHSXX/EC-ALL/EVERYONE/SAFEGUARDING/Safeguarding%20Policy%20&amp;%20Procedures/Safe%20working%20practice%20guidance%202014%20~.pdf" TargetMode="External"/><Relationship Id="rId55" Type="http://schemas.openxmlformats.org/officeDocument/2006/relationships/hyperlink" Target="https://www.gov.uk/government/uploads/system/uploads/attachment_data/file/190544/00374-2009DOM-EN.pdf" TargetMode="External"/><Relationship Id="rId63" Type="http://schemas.openxmlformats.org/officeDocument/2006/relationships/hyperlink" Target="http://www.leedslscb.org.uk/LSCB/media/Images/pdfs/Guidance-on-interface-between-Front-Door-and-Early-Help-Feb-2015.pdf" TargetMode="External"/><Relationship Id="rId68" Type="http://schemas.openxmlformats.org/officeDocument/2006/relationships/hyperlink" Target="http://www.leedslscb.org.uk/LSCB/media/Images/pdfs/Think-Family-Practice-Guidance.pdf" TargetMode="Externa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role.gillan@leeds.gov.uk" TargetMode="External"/><Relationship Id="rId29" Type="http://schemas.openxmlformats.org/officeDocument/2006/relationships/hyperlink" Target="file://NETAPP04/lcc011/CHSXX/EC-ALL/Policies%20and%20Procedures/Intranet%20Policies/whistleblowingpolicy.pdf" TargetMode="External"/><Relationship Id="rId11" Type="http://schemas.openxmlformats.org/officeDocument/2006/relationships/image" Target="media/image1.png"/><Relationship Id="rId24" Type="http://schemas.openxmlformats.org/officeDocument/2006/relationships/hyperlink" Target="http://www.leedslscb.org.uk/Practitioners/Local-protocols/CSE-protocols" TargetMode="External"/><Relationship Id="rId32" Type="http://schemas.openxmlformats.org/officeDocument/2006/relationships/hyperlink" Target="file://NETAPP04/lcc011/CHSXX/EC-ALL/Policies%20and%20Procedures/Guidance%20and%20Draft%20Policies/Accident%20policy%20%20.doc" TargetMode="External"/><Relationship Id="rId37" Type="http://schemas.openxmlformats.org/officeDocument/2006/relationships/hyperlink" Target="file://NETAPP04/lcc011/CHSXX/EC-ALL/EVERYONE/SAFEGUARDING/Children%20Missing%20from%20Services/Children_Missing_from_Services_0-5_years_Good_Practice_Guide_Final_Version2.docx" TargetMode="External"/><Relationship Id="rId40" Type="http://schemas.openxmlformats.org/officeDocument/2006/relationships/hyperlink" Target="https://www.gov.uk/government/publications/female-genital-mutilation-guidelines" TargetMode="External"/><Relationship Id="rId45" Type="http://schemas.openxmlformats.org/officeDocument/2006/relationships/hyperlink" Target="file://NETAPP04/lcc011/CHSXX/EC-ALL/Policies%20and%20Procedures/Guidance%20and%20Draft%20Policies/Home%20Visiting%20Procedure.doc" TargetMode="External"/><Relationship Id="rId53" Type="http://schemas.openxmlformats.org/officeDocument/2006/relationships/hyperlink" Target="https://www.gov.uk/government/uploads/system/uploads/attachment_data/file/419628/Information_sharing_advice_safeguarding_practitioners.pdf" TargetMode="External"/><Relationship Id="rId58" Type="http://schemas.openxmlformats.org/officeDocument/2006/relationships/hyperlink" Target="https://www.gov.uk/government/publications/national-action-plan-to-tackle-child-abuse-linked-to-faith-or-belief" TargetMode="External"/><Relationship Id="rId66" Type="http://schemas.openxmlformats.org/officeDocument/2006/relationships/hyperlink" Target="http://www.leedslscb.org.uk/LSCB/media/Images/pdfs/Recognising-Assessing-and-Responding-to-Neglect-Jan-2015.pdf"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edslscb.org.uk/practitioners/local-protocols" TargetMode="External"/><Relationship Id="rId23" Type="http://schemas.openxmlformats.org/officeDocument/2006/relationships/hyperlink" Target="http://leedschildcare.proceduresonline.com/chapters/p_request_referral.html" TargetMode="External"/><Relationship Id="rId28" Type="http://schemas.openxmlformats.org/officeDocument/2006/relationships/hyperlink" Target="file://NETAPP04/lcc011/CHSXX/EC-ALL/EVERYONE/Policies/Final%20HS%20Policy%20Sept%202012%20Complete%20Signed.pdf" TargetMode="External"/><Relationship Id="rId36" Type="http://schemas.openxmlformats.org/officeDocument/2006/relationships/hyperlink" Target="file://NETAPP04/lcc011/CHSXX/EC-ALL/Policies%20and%20Procedures/Guidance%20and%20Draft%20Policies/Collection%20of%20Children%20Policy.doc" TargetMode="External"/><Relationship Id="rId49" Type="http://schemas.openxmlformats.org/officeDocument/2006/relationships/hyperlink" Target="file://NETAPP04/lcc011/CHSXX/EC-ALL/EVERYONE/SAFEGUARDING/Training%20Pathway/Leeds%20Early_Years_Safeguarding_Training_Pathway%202014%5b1%5d.doc" TargetMode="External"/><Relationship Id="rId57" Type="http://schemas.openxmlformats.org/officeDocument/2006/relationships/hyperlink" Target="https://www.gov.uk/government/publications/safeguarding-children-who-may-have-been-trafficked-practice-guidance" TargetMode="External"/><Relationship Id="rId61" Type="http://schemas.openxmlformats.org/officeDocument/2006/relationships/hyperlink" Target="http://www.leedslscb.org.uk/LSCB/media/Images/Concern-Resolution.pdf" TargetMode="External"/><Relationship Id="rId10" Type="http://schemas.openxmlformats.org/officeDocument/2006/relationships/endnotes" Target="endnotes.xml"/><Relationship Id="rId19" Type="http://schemas.openxmlformats.org/officeDocument/2006/relationships/hyperlink" Target="mailto:amanda.ashe@leeds.gov.uk" TargetMode="External"/><Relationship Id="rId31" Type="http://schemas.openxmlformats.org/officeDocument/2006/relationships/hyperlink" Target="file://NETAPP04/lcc011/CHSXX/EC-ALL/Policies%20and%20Procedures/Guidance%20and%20Draft%20Policies/Mobile%20Phone%20Policy.doc" TargetMode="External"/><Relationship Id="rId44" Type="http://schemas.openxmlformats.org/officeDocument/2006/relationships/hyperlink" Target="file://NETAPP04/lcc011/CHSXX/EC-ALL/EVERYONE/SAFEGUARDING/Domestic%20Violence/CC%20Good%20Practice%20Guidelines%20Jan%20%2011.doc" TargetMode="External"/><Relationship Id="rId52" Type="http://schemas.openxmlformats.org/officeDocument/2006/relationships/hyperlink" Target="https://www.gov.uk/government/uploads/system/uploads/attachment_data/file/419604/What_to_do_if_you_re_worried_a_child_is_being_abused.pdf" TargetMode="External"/><Relationship Id="rId60" Type="http://schemas.openxmlformats.org/officeDocument/2006/relationships/hyperlink" Target="http://www.leedslscb.org.uk/LSCB/media/Images/pdfs/Burns.pdf" TargetMode="External"/><Relationship Id="rId65" Type="http://schemas.openxmlformats.org/officeDocument/2006/relationships/hyperlink" Target="http://www.leedslscb.org.uk/LSCB/media/Images/pdfs/LSCB-Multi-agency-Bruising-Protocol-draft.pdf"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H:/Safeguarding%20and%20Child%20Protection%20Policy%20Updated%20April%202017.docx" TargetMode="External"/><Relationship Id="rId22" Type="http://schemas.openxmlformats.org/officeDocument/2006/relationships/hyperlink" Target="http://leedschildcare.proceduresonline.com/pdfs/equ_mon_guide_2012.pdf" TargetMode="External"/><Relationship Id="rId27" Type="http://schemas.openxmlformats.org/officeDocument/2006/relationships/hyperlink" Target="file://NETAPP04/lcc011/CHSXX/EC-ALL/EVERYONE/SAFEGUARDING/Social%20Media%20&amp;%20Electronic%20Comms" TargetMode="External"/><Relationship Id="rId30" Type="http://schemas.openxmlformats.org/officeDocument/2006/relationships/hyperlink" Target="file://NETAPP04/lcc011/CHSXX/EC-ALL/Policies%20and%20Procedures/Guidance%20and%20Draft%20Policies/BEHAVIOUR%20POLICY.doc" TargetMode="External"/><Relationship Id="rId35" Type="http://schemas.openxmlformats.org/officeDocument/2006/relationships/hyperlink" Target="https://www.gov.uk/government/publications/what-to-do-if-you-suspect-a-child-is-being-sexually-exploiteD" TargetMode="External"/><Relationship Id="rId43" Type="http://schemas.openxmlformats.org/officeDocument/2006/relationships/hyperlink" Target="file://NETAPP04/lcc011/CHSXX/EC-ALL/EVERYONE/SAFEGUARDING/Safeguarding%20Policy%20&amp;%20Procedures/Medication%20Guidance.doc" TargetMode="External"/><Relationship Id="rId48" Type="http://schemas.openxmlformats.org/officeDocument/2006/relationships/hyperlink" Target="file://NETAPP04/lcc011/CHSXX/EC-ALL/EVERYONE/SAFEGUARDING/Case%20File%20Retention/Confidential%20waste%20toolkit%20guidance.pdf" TargetMode="External"/><Relationship Id="rId56" Type="http://schemas.openxmlformats.org/officeDocument/2006/relationships/hyperlink" Target="https://www.gov.uk/government/publications/safeguarding-children-in-whom-illness-is-fabricated-or-induced" TargetMode="External"/><Relationship Id="rId64" Type="http://schemas.openxmlformats.org/officeDocument/2006/relationships/hyperlink" Target="http://www.leedslscb.org.uk/LSCB/media/Images/pdfs/Intamate-care-policy.pdf" TargetMode="External"/><Relationship Id="rId69" Type="http://schemas.openxmlformats.org/officeDocument/2006/relationships/hyperlink" Target="http://www.leedslscb.org.uk/LSCB/media/Images/pdfs/Unco-operative.pdf" TargetMode="External"/><Relationship Id="rId8" Type="http://schemas.openxmlformats.org/officeDocument/2006/relationships/webSettings" Target="webSettings.xml"/><Relationship Id="rId51" Type="http://schemas.openxmlformats.org/officeDocument/2006/relationships/hyperlink" Target="https://www.gov.uk/government/uploads/system/uploads/attachment_data/file/419595/Working_Together_to_Safeguard_Children.pdf"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amanda.ashe@leeds.gov.uk" TargetMode="External"/><Relationship Id="rId25" Type="http://schemas.openxmlformats.org/officeDocument/2006/relationships/hyperlink" Target="mailto:csduty&amp;adviceteam@leedsgcsx.gov.uk" TargetMode="External"/><Relationship Id="rId33" Type="http://schemas.openxmlformats.org/officeDocument/2006/relationships/hyperlink" Target="file://NETAPP04/lcc011/CHSXX/EC-ALL/EVERYONE/Policies/Early%20Start%20workers%20code%20of%20conduct%20Final%20Final.docx" TargetMode="External"/><Relationship Id="rId38" Type="http://schemas.openxmlformats.org/officeDocument/2006/relationships/hyperlink" Target="file://NETAPP04/lcc011/CHSXX/EC-ALL/EVERYONE/Policies/Compliments%20and%20Complaints%20Policy.doc" TargetMode="External"/><Relationship Id="rId46" Type="http://schemas.openxmlformats.org/officeDocument/2006/relationships/hyperlink" Target="file://NETAPP04/lcc011/CHSXX/EC-ALL/Policies%20and%20Procedures/Guidance%20and%20Draft%20Policies/Sickness%20Policy.doc" TargetMode="External"/><Relationship Id="rId59" Type="http://schemas.openxmlformats.org/officeDocument/2006/relationships/hyperlink" Target="https://www.gov.uk/government/uploads/system/uploads/attachment_data/file/439598/prevent-duty-departmental-advice-v6.pdf" TargetMode="External"/><Relationship Id="rId67" Type="http://schemas.openxmlformats.org/officeDocument/2006/relationships/hyperlink" Target="http://www.leedslscb.org.uk/LSCB/media/Images/pdfs/Think-Family-Work-Family-protocol.pdf" TargetMode="External"/><Relationship Id="rId20" Type="http://schemas.openxmlformats.org/officeDocument/2006/relationships/image" Target="media/image3.jpeg"/><Relationship Id="rId41" Type="http://schemas.openxmlformats.org/officeDocument/2006/relationships/hyperlink" Target="file://NETAPP04/lcc011/CHSXX/EC-ALL/EVERYONE/SAFEGUARDING/Safeguarding%20Supervision%20Paperwork/Safeguarding%20supervision%20paperwork/Safeguarding%20Supervison%20Paperwork%202014/Standards_version_6_feb_2013_with_appendices.pdf" TargetMode="External"/><Relationship Id="rId54" Type="http://schemas.openxmlformats.org/officeDocument/2006/relationships/hyperlink" Target="file://NETAPP04/lcc011/CHSXX/EC-ALL/EVERYONE/SAFEGUARDING/Safeguarding%20Policy%20&amp;%20Procedures/EYFS_STATUTORY_FRAMEWORK_2017.pdf" TargetMode="External"/><Relationship Id="rId62" Type="http://schemas.openxmlformats.org/officeDocument/2006/relationships/hyperlink" Target="http://www.leedslscb.org.uk/LSCB/media/Images/pdfs/Domestic-Violence-Policy-Guidance.pdf" TargetMode="External"/><Relationship Id="rId70" Type="http://schemas.openxmlformats.org/officeDocument/2006/relationships/hyperlink" Target="http://www.leedslscb.org.uk/LSCB/media/Images/pdfs/Practice-Guidance.pdf"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4FD1B36F28C40A0C55326B94B87D9" ma:contentTypeVersion="11" ma:contentTypeDescription="Create a new document." ma:contentTypeScope="" ma:versionID="9a7d0381aafe107ef92929ae2c9b0ae0">
  <xsd:schema xmlns:xsd="http://www.w3.org/2001/XMLSchema" xmlns:xs="http://www.w3.org/2001/XMLSchema" xmlns:p="http://schemas.microsoft.com/office/2006/metadata/properties" targetNamespace="http://schemas.microsoft.com/office/2006/metadata/properties" ma:root="true" ma:fieldsID="8ce4dca0623b06b9bc9c29441e777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C93C-4D32-47E6-B632-F64D67D1B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BAA5F09-ECDC-4BBA-9A6A-9A1B041069C9}">
  <ds:schemaRefs>
    <ds:schemaRef ds:uri="http://schemas.microsoft.com/office/2006/documentManagement/types"/>
    <ds:schemaRef ds:uri="http://schemas.microsoft.com/office/infopath/2007/PartnerControls"/>
    <ds:schemaRef ds:uri="http://www.w3.org/XML/1998/namespace"/>
    <ds:schemaRef ds:uri="http://purl.org/dc/terms/"/>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27864C7-1951-4889-9804-27867D003A47}">
  <ds:schemaRefs>
    <ds:schemaRef ds:uri="http://schemas.microsoft.com/sharepoint/v3/contenttype/forms"/>
  </ds:schemaRefs>
</ds:datastoreItem>
</file>

<file path=customXml/itemProps4.xml><?xml version="1.0" encoding="utf-8"?>
<ds:datastoreItem xmlns:ds="http://schemas.openxmlformats.org/officeDocument/2006/customXml" ds:itemID="{7837990E-C6E2-4C91-B13F-EE98A2179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12763</Words>
  <Characters>72753</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85346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Gillan, Carole</dc:creator>
  <cp:lastModifiedBy>Deborah Town</cp:lastModifiedBy>
  <cp:revision>10</cp:revision>
  <cp:lastPrinted>2018-08-30T12:24:00Z</cp:lastPrinted>
  <dcterms:created xsi:type="dcterms:W3CDTF">2018-08-02T11:59:00Z</dcterms:created>
  <dcterms:modified xsi:type="dcterms:W3CDTF">2018-08-30T12:33:00Z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0x0101007A94FD1B36F28C40A0C55326B94B87D9</vt:lpwstr>
  </property>
</Properties>
</file>